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765DC" w:rsidP="009D115E">
            <w:pPr>
              <w:rPr>
                <w:b/>
              </w:rPr>
            </w:pPr>
            <w:r>
              <w:rPr>
                <w:rStyle w:val="Firstpagetablebold"/>
              </w:rPr>
              <w:t xml:space="preserve">22 May </w:t>
            </w:r>
            <w:r w:rsidR="004D2DBD">
              <w:rPr>
                <w:rStyle w:val="Firstpagetablebold"/>
              </w:rPr>
              <w:t>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D71D8D" w:rsidP="004A6D2F">
            <w:pPr>
              <w:rPr>
                <w:rStyle w:val="Firstpagetablebold"/>
              </w:rPr>
            </w:pPr>
            <w:r w:rsidRPr="00D71D8D">
              <w:rPr>
                <w:rStyle w:val="Firstpagetablebold"/>
              </w:rPr>
              <w:t>Head of Financial Services</w:t>
            </w:r>
          </w:p>
          <w:p w:rsidR="00946589" w:rsidRPr="001356F1" w:rsidRDefault="00946589" w:rsidP="004A6D2F">
            <w:pPr>
              <w:rPr>
                <w:rStyle w:val="Firstpagetablebold"/>
              </w:rPr>
            </w:pPr>
            <w:r>
              <w:rPr>
                <w:rStyle w:val="Firstpagetablebold"/>
              </w:rPr>
              <w:t>Head of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51B1A" w:rsidP="00051B1A">
            <w:pPr>
              <w:rPr>
                <w:rStyle w:val="Firstpagetablebold"/>
              </w:rPr>
            </w:pPr>
            <w:r>
              <w:rPr>
                <w:rStyle w:val="Firstpagetablebold"/>
              </w:rPr>
              <w:t>Loan Guarantee re Oxford Harlequins Rugby Football Club</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25A8F" w:rsidP="00925A8F">
            <w:r>
              <w:t>T</w:t>
            </w:r>
            <w:r w:rsidR="001765DC">
              <w:t xml:space="preserve">o </w:t>
            </w:r>
            <w:r w:rsidR="00051B1A">
              <w:t xml:space="preserve">consider a loan guarantee to Rugby Football Union in respect of a </w:t>
            </w:r>
            <w:r>
              <w:t xml:space="preserve">£100k </w:t>
            </w:r>
            <w:r w:rsidR="00051B1A">
              <w:t xml:space="preserve">loan to Oxford Harlequins Rugby Football Club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925A8F" w:rsidP="00D56D5C">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925A8F" w:rsidRDefault="00D71D8D" w:rsidP="00592EB7">
            <w:r w:rsidRPr="00D71D8D">
              <w:t>Councillor Ed Turner, Finance</w:t>
            </w:r>
            <w:r w:rsidR="00592EB7">
              <w:t xml:space="preserve"> and Corporate </w:t>
            </w:r>
            <w:r w:rsidRPr="00D71D8D">
              <w:t>Asset</w:t>
            </w:r>
            <w:r w:rsidR="00592EB7">
              <w:t xml:space="preserve">s </w:t>
            </w:r>
          </w:p>
          <w:p w:rsidR="00D5547E" w:rsidRPr="001356F1" w:rsidRDefault="00925A8F" w:rsidP="00592EB7">
            <w:r>
              <w:t>Councillor Linda Smith, Leisure Parks and Sport</w:t>
            </w:r>
            <w:r w:rsidR="00D71D8D" w:rsidRPr="00D71D8D">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B0A28" w:rsidP="005F7F7E">
            <w:r>
              <w:t xml:space="preserve">Strong and Active Communities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D2DBD" w:rsidP="005F7F7E">
            <w:r>
              <w:t>Council’s Corporate plan</w:t>
            </w:r>
          </w:p>
        </w:tc>
      </w:tr>
      <w:tr w:rsidR="005F7F7E" w:rsidRPr="00975B07" w:rsidTr="00A46E98">
        <w:trPr>
          <w:trHeight w:val="413"/>
        </w:trPr>
        <w:tc>
          <w:tcPr>
            <w:tcW w:w="8845" w:type="dxa"/>
            <w:gridSpan w:val="3"/>
            <w:tcBorders>
              <w:bottom w:val="single" w:sz="8" w:space="0" w:color="000000"/>
            </w:tcBorders>
          </w:tcPr>
          <w:p w:rsidR="005F7F7E" w:rsidRPr="00975B07" w:rsidRDefault="00197ADC" w:rsidP="004A6D2F">
            <w:r>
              <w:rPr>
                <w:rStyle w:val="Firstpagetablebold"/>
              </w:rPr>
              <w:t>Recommendations</w:t>
            </w:r>
            <w:r w:rsidR="005F7F7E">
              <w:rPr>
                <w:rStyle w:val="Firstpagetablebold"/>
              </w:rPr>
              <w:t>:</w:t>
            </w:r>
            <w:r w:rsidR="004D78E4">
              <w:rPr>
                <w:rStyle w:val="Firstpagetablebold"/>
              </w:rPr>
              <w:t xml:space="preserve"> </w:t>
            </w:r>
            <w:r w:rsidR="005F7F7E">
              <w:rPr>
                <w:rStyle w:val="Firstpagetablebold"/>
              </w:rPr>
              <w:t>That the City Executive Board resolves :</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30208D" w:rsidP="001765DC"/>
        </w:tc>
      </w:tr>
      <w:tr w:rsidR="006E3925" w:rsidRPr="00D71D8D" w:rsidTr="00BA6FC5">
        <w:trPr>
          <w:trHeight w:val="2568"/>
        </w:trPr>
        <w:tc>
          <w:tcPr>
            <w:tcW w:w="8845" w:type="dxa"/>
            <w:gridSpan w:val="3"/>
            <w:tcBorders>
              <w:top w:val="nil"/>
              <w:left w:val="single" w:sz="8" w:space="0" w:color="000000"/>
              <w:right w:val="single" w:sz="8" w:space="0" w:color="000000"/>
            </w:tcBorders>
          </w:tcPr>
          <w:p w:rsidR="006E3925" w:rsidRPr="00D71D8D" w:rsidRDefault="006E3925" w:rsidP="00D71D8D">
            <w:bookmarkStart w:id="0" w:name="_GoBack"/>
            <w:bookmarkEnd w:id="0"/>
          </w:p>
          <w:p w:rsidR="006E3925" w:rsidRDefault="006E3925" w:rsidP="00CB0A28">
            <w:r>
              <w:t xml:space="preserve">1. To make a recommendation to Council to provide a loan guarantee to the Rugby Football Union in respect of a loan of up to £100k to Oxford Harlequins Rugby Football Club for funding improvements </w:t>
            </w:r>
            <w:proofErr w:type="gramStart"/>
            <w:r>
              <w:t>to  changing</w:t>
            </w:r>
            <w:proofErr w:type="gramEnd"/>
            <w:r>
              <w:t xml:space="preserve"> room facilities at </w:t>
            </w:r>
            <w:proofErr w:type="spellStart"/>
            <w:r>
              <w:t>Horspath</w:t>
            </w:r>
            <w:proofErr w:type="spellEnd"/>
            <w:r>
              <w:t xml:space="preserve"> Athletic Grounds, on terms agreed in advance by both  the Council’s Head of Financial Services and the Executive Director for Sustainable City.</w:t>
            </w:r>
          </w:p>
          <w:p w:rsidR="006E3925" w:rsidRPr="00D71D8D" w:rsidRDefault="006E3925" w:rsidP="00023671"/>
        </w:tc>
      </w:tr>
    </w:tbl>
    <w:p w:rsidR="00CE544A" w:rsidRPr="009E51FC"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38"/>
        <w:gridCol w:w="6406"/>
      </w:tblGrid>
      <w:tr w:rsidR="00966D42" w:rsidRPr="00975B07" w:rsidTr="006E3925">
        <w:tc>
          <w:tcPr>
            <w:tcW w:w="8844"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6E3925">
        <w:tc>
          <w:tcPr>
            <w:tcW w:w="2438" w:type="dxa"/>
            <w:shd w:val="clear" w:color="auto" w:fill="auto"/>
          </w:tcPr>
          <w:p w:rsidR="00ED5860" w:rsidRPr="00975B07" w:rsidRDefault="00ED5860" w:rsidP="004A6D2F">
            <w:r w:rsidRPr="00975B07">
              <w:t>Appendix 1</w:t>
            </w:r>
          </w:p>
        </w:tc>
        <w:tc>
          <w:tcPr>
            <w:tcW w:w="6406" w:type="dxa"/>
          </w:tcPr>
          <w:p w:rsidR="00ED5860" w:rsidRPr="001356F1" w:rsidRDefault="001765DC" w:rsidP="004A6D2F">
            <w:r>
              <w:t>Risk Matrix</w:t>
            </w:r>
          </w:p>
        </w:tc>
      </w:tr>
    </w:tbl>
    <w:p w:rsidR="00925A8F" w:rsidRDefault="00925A8F" w:rsidP="004A6D2F">
      <w:pPr>
        <w:pStyle w:val="Heading1"/>
      </w:pPr>
    </w:p>
    <w:p w:rsidR="00925A8F" w:rsidRDefault="00925A8F" w:rsidP="004A6D2F">
      <w:pPr>
        <w:pStyle w:val="Heading1"/>
      </w:pPr>
    </w:p>
    <w:p w:rsidR="00925A8F" w:rsidRDefault="00925A8F" w:rsidP="004A6D2F">
      <w:pPr>
        <w:pStyle w:val="Heading1"/>
      </w:pPr>
    </w:p>
    <w:p w:rsidR="0040736F" w:rsidRDefault="00890B19" w:rsidP="004A6D2F">
      <w:pPr>
        <w:pStyle w:val="Heading1"/>
      </w:pPr>
      <w:r>
        <w:lastRenderedPageBreak/>
        <w:t xml:space="preserve">1.0 </w:t>
      </w:r>
      <w:r w:rsidR="00087CE7">
        <w:t>Background</w:t>
      </w:r>
    </w:p>
    <w:p w:rsidR="00890B19" w:rsidRPr="00890B19" w:rsidRDefault="00890B19" w:rsidP="00890B19">
      <w:pPr>
        <w:spacing w:after="0"/>
        <w:ind w:left="720" w:hanging="720"/>
        <w:rPr>
          <w:rFonts w:eastAsiaTheme="minorHAnsi" w:cs="Arial"/>
          <w:color w:val="auto"/>
          <w:lang w:eastAsia="en-US"/>
        </w:rPr>
      </w:pPr>
      <w:r>
        <w:rPr>
          <w:rFonts w:eastAsiaTheme="minorHAnsi" w:cs="Arial"/>
          <w:color w:val="auto"/>
          <w:lang w:eastAsia="en-US"/>
        </w:rPr>
        <w:t>1.1</w:t>
      </w:r>
      <w:r>
        <w:rPr>
          <w:rFonts w:eastAsiaTheme="minorHAnsi" w:cs="Arial"/>
          <w:color w:val="auto"/>
          <w:lang w:eastAsia="en-US"/>
        </w:rPr>
        <w:tab/>
      </w:r>
      <w:r w:rsidRPr="00890B19">
        <w:rPr>
          <w:rFonts w:eastAsiaTheme="minorHAnsi" w:cs="Arial"/>
          <w:color w:val="auto"/>
          <w:lang w:eastAsia="en-US"/>
        </w:rPr>
        <w:t>In August 2017 Oxford City Council w</w:t>
      </w:r>
      <w:r w:rsidR="009D115E">
        <w:rPr>
          <w:rFonts w:eastAsiaTheme="minorHAnsi" w:cs="Arial"/>
          <w:color w:val="auto"/>
          <w:lang w:eastAsia="en-US"/>
        </w:rPr>
        <w:t>as</w:t>
      </w:r>
      <w:r w:rsidRPr="00890B19">
        <w:rPr>
          <w:rFonts w:eastAsiaTheme="minorHAnsi" w:cs="Arial"/>
          <w:color w:val="auto"/>
          <w:lang w:eastAsia="en-US"/>
        </w:rPr>
        <w:t xml:space="preserve"> approached by the Rugby Football Union</w:t>
      </w:r>
      <w:r w:rsidR="009D115E">
        <w:rPr>
          <w:rFonts w:eastAsiaTheme="minorHAnsi" w:cs="Arial"/>
          <w:color w:val="auto"/>
          <w:lang w:eastAsia="en-US"/>
        </w:rPr>
        <w:t xml:space="preserve"> (“RFU”)</w:t>
      </w:r>
      <w:r w:rsidRPr="00890B19">
        <w:rPr>
          <w:rFonts w:eastAsiaTheme="minorHAnsi" w:cs="Arial"/>
          <w:color w:val="auto"/>
          <w:lang w:eastAsia="en-US"/>
        </w:rPr>
        <w:t xml:space="preserve"> and Oxford Harlequins Rugby Club</w:t>
      </w:r>
      <w:r w:rsidR="004D78E4">
        <w:rPr>
          <w:rFonts w:eastAsiaTheme="minorHAnsi" w:cs="Arial"/>
          <w:color w:val="auto"/>
          <w:lang w:eastAsia="en-US"/>
        </w:rPr>
        <w:t xml:space="preserve"> (“the Rugby Club”)</w:t>
      </w:r>
      <w:r w:rsidRPr="00890B19">
        <w:rPr>
          <w:rFonts w:eastAsiaTheme="minorHAnsi" w:cs="Arial"/>
          <w:color w:val="auto"/>
          <w:lang w:eastAsia="en-US"/>
        </w:rPr>
        <w:t xml:space="preserve"> with a proposal to invest in a brand new artificial pitch at Horspath Road as part of a wider scheme to secure a long term home base for </w:t>
      </w:r>
      <w:r w:rsidR="004D78E4">
        <w:rPr>
          <w:rFonts w:eastAsiaTheme="minorHAnsi" w:cs="Arial"/>
          <w:color w:val="auto"/>
          <w:lang w:eastAsia="en-US"/>
        </w:rPr>
        <w:t>the</w:t>
      </w:r>
      <w:r w:rsidRPr="00890B19">
        <w:rPr>
          <w:rFonts w:eastAsiaTheme="minorHAnsi" w:cs="Arial"/>
          <w:color w:val="auto"/>
          <w:lang w:eastAsia="en-US"/>
        </w:rPr>
        <w:t xml:space="preserve"> Rugby Club. This proposal represents a significant investment of around £1.6m from the RFU to develop the artificial pitch. </w:t>
      </w:r>
    </w:p>
    <w:p w:rsidR="00890B19" w:rsidRPr="00890B19" w:rsidRDefault="00890B19" w:rsidP="00890B19">
      <w:pPr>
        <w:spacing w:after="0"/>
        <w:ind w:left="720" w:hanging="720"/>
        <w:rPr>
          <w:rFonts w:eastAsiaTheme="minorHAnsi" w:cs="Arial"/>
          <w:color w:val="auto"/>
          <w:lang w:eastAsia="en-US"/>
        </w:rPr>
      </w:pPr>
      <w:r>
        <w:rPr>
          <w:rFonts w:eastAsiaTheme="minorHAnsi" w:cs="Arial"/>
          <w:color w:val="auto"/>
          <w:lang w:eastAsia="en-US"/>
        </w:rPr>
        <w:t>1.2</w:t>
      </w:r>
      <w:r>
        <w:rPr>
          <w:rFonts w:eastAsiaTheme="minorHAnsi" w:cs="Arial"/>
          <w:color w:val="auto"/>
          <w:lang w:eastAsia="en-US"/>
        </w:rPr>
        <w:tab/>
      </w:r>
      <w:r w:rsidRPr="00890B19">
        <w:rPr>
          <w:rFonts w:eastAsiaTheme="minorHAnsi" w:cs="Arial"/>
          <w:color w:val="auto"/>
          <w:lang w:eastAsia="en-US"/>
        </w:rPr>
        <w:t xml:space="preserve">The wider proposal was part of a joint venture between </w:t>
      </w:r>
      <w:r w:rsidR="004D78E4">
        <w:rPr>
          <w:rFonts w:eastAsiaTheme="minorHAnsi" w:cs="Arial"/>
          <w:color w:val="auto"/>
          <w:lang w:eastAsia="en-US"/>
        </w:rPr>
        <w:t>the</w:t>
      </w:r>
      <w:r w:rsidRPr="00890B19">
        <w:rPr>
          <w:rFonts w:eastAsiaTheme="minorHAnsi" w:cs="Arial"/>
          <w:color w:val="auto"/>
          <w:lang w:eastAsia="en-US"/>
        </w:rPr>
        <w:t xml:space="preserve"> Rugby Club and Oxford City Athletics </w:t>
      </w:r>
      <w:r w:rsidR="009D115E">
        <w:rPr>
          <w:rFonts w:eastAsiaTheme="minorHAnsi" w:cs="Arial"/>
          <w:color w:val="auto"/>
          <w:lang w:eastAsia="en-US"/>
        </w:rPr>
        <w:t>C</w:t>
      </w:r>
      <w:r w:rsidRPr="00890B19">
        <w:rPr>
          <w:rFonts w:eastAsiaTheme="minorHAnsi" w:cs="Arial"/>
          <w:color w:val="auto"/>
          <w:lang w:eastAsia="en-US"/>
        </w:rPr>
        <w:t>lub</w:t>
      </w:r>
      <w:r w:rsidR="004D78E4">
        <w:rPr>
          <w:rFonts w:eastAsiaTheme="minorHAnsi" w:cs="Arial"/>
          <w:color w:val="auto"/>
          <w:lang w:eastAsia="en-US"/>
        </w:rPr>
        <w:t xml:space="preserve"> (“the Athletics Club”)</w:t>
      </w:r>
      <w:r w:rsidRPr="00890B19">
        <w:rPr>
          <w:rFonts w:eastAsiaTheme="minorHAnsi" w:cs="Arial"/>
          <w:color w:val="auto"/>
          <w:lang w:eastAsia="en-US"/>
        </w:rPr>
        <w:t xml:space="preserve"> to take on the management and operation of the entire Horspath Sports Ground including investment from both </w:t>
      </w:r>
      <w:r w:rsidR="004D78E4">
        <w:rPr>
          <w:rFonts w:eastAsiaTheme="minorHAnsi" w:cs="Arial"/>
          <w:color w:val="auto"/>
          <w:lang w:eastAsia="en-US"/>
        </w:rPr>
        <w:t>the Rugby Club and the Athletics Club</w:t>
      </w:r>
      <w:r w:rsidRPr="00890B19">
        <w:rPr>
          <w:rFonts w:eastAsiaTheme="minorHAnsi" w:cs="Arial"/>
          <w:color w:val="auto"/>
          <w:lang w:eastAsia="en-US"/>
        </w:rPr>
        <w:t xml:space="preserve"> to redevelop the existing facilities.</w:t>
      </w:r>
    </w:p>
    <w:p w:rsidR="00890B19" w:rsidRPr="00890B19" w:rsidRDefault="00890B19" w:rsidP="00890B19">
      <w:pPr>
        <w:spacing w:after="0"/>
        <w:ind w:left="720" w:hanging="720"/>
        <w:rPr>
          <w:rFonts w:eastAsiaTheme="minorHAnsi" w:cs="Arial"/>
          <w:color w:val="auto"/>
          <w:lang w:eastAsia="en-US"/>
        </w:rPr>
      </w:pPr>
      <w:r>
        <w:rPr>
          <w:rFonts w:eastAsiaTheme="minorHAnsi" w:cs="Arial"/>
          <w:color w:val="auto"/>
          <w:lang w:eastAsia="en-US"/>
        </w:rPr>
        <w:t>1.3</w:t>
      </w:r>
      <w:r>
        <w:rPr>
          <w:rFonts w:eastAsiaTheme="minorHAnsi" w:cs="Arial"/>
          <w:color w:val="auto"/>
          <w:lang w:eastAsia="en-US"/>
        </w:rPr>
        <w:tab/>
      </w:r>
      <w:r w:rsidRPr="00890B19">
        <w:rPr>
          <w:rFonts w:eastAsiaTheme="minorHAnsi" w:cs="Arial"/>
          <w:color w:val="auto"/>
          <w:lang w:eastAsia="en-US"/>
        </w:rPr>
        <w:t xml:space="preserve">The existing buildings at the site include the current clubhouse which is leased </w:t>
      </w:r>
      <w:r>
        <w:rPr>
          <w:rFonts w:eastAsiaTheme="minorHAnsi" w:cs="Arial"/>
          <w:color w:val="auto"/>
          <w:lang w:eastAsia="en-US"/>
        </w:rPr>
        <w:t xml:space="preserve">by the Council </w:t>
      </w:r>
      <w:r w:rsidRPr="00890B19">
        <w:rPr>
          <w:rFonts w:eastAsiaTheme="minorHAnsi" w:cs="Arial"/>
          <w:color w:val="auto"/>
          <w:lang w:eastAsia="en-US"/>
        </w:rPr>
        <w:t xml:space="preserve">to </w:t>
      </w:r>
      <w:r w:rsidR="004D78E4">
        <w:rPr>
          <w:rFonts w:eastAsiaTheme="minorHAnsi" w:cs="Arial"/>
          <w:color w:val="auto"/>
          <w:lang w:eastAsia="en-US"/>
        </w:rPr>
        <w:t>the Rugby Club</w:t>
      </w:r>
      <w:r w:rsidRPr="00890B19">
        <w:rPr>
          <w:rFonts w:eastAsiaTheme="minorHAnsi" w:cs="Arial"/>
          <w:color w:val="auto"/>
          <w:lang w:eastAsia="en-US"/>
        </w:rPr>
        <w:t xml:space="preserve"> and the main building which currently comprises changing rooms, toilets, storage and a meeting room/kitchen. The proposal from the </w:t>
      </w:r>
      <w:r w:rsidR="004D78E4">
        <w:rPr>
          <w:rFonts w:eastAsiaTheme="minorHAnsi" w:cs="Arial"/>
          <w:color w:val="auto"/>
          <w:lang w:eastAsia="en-US"/>
        </w:rPr>
        <w:t>R</w:t>
      </w:r>
      <w:r w:rsidRPr="00890B19">
        <w:rPr>
          <w:rFonts w:eastAsiaTheme="minorHAnsi" w:cs="Arial"/>
          <w:color w:val="auto"/>
          <w:lang w:eastAsia="en-US"/>
        </w:rPr>
        <w:t xml:space="preserve">ugby </w:t>
      </w:r>
      <w:r w:rsidR="004D78E4">
        <w:rPr>
          <w:rFonts w:eastAsiaTheme="minorHAnsi" w:cs="Arial"/>
          <w:color w:val="auto"/>
          <w:lang w:eastAsia="en-US"/>
        </w:rPr>
        <w:t>C</w:t>
      </w:r>
      <w:r w:rsidRPr="00890B19">
        <w:rPr>
          <w:rFonts w:eastAsiaTheme="minorHAnsi" w:cs="Arial"/>
          <w:color w:val="auto"/>
          <w:lang w:eastAsia="en-US"/>
        </w:rPr>
        <w:t xml:space="preserve">lub addresses the changing rooms in the main building with the remainder of the building being part of a separate project with </w:t>
      </w:r>
      <w:r w:rsidR="004D78E4">
        <w:rPr>
          <w:rFonts w:eastAsiaTheme="minorHAnsi" w:cs="Arial"/>
          <w:color w:val="auto"/>
          <w:lang w:eastAsia="en-US"/>
        </w:rPr>
        <w:t>the</w:t>
      </w:r>
      <w:r w:rsidR="00495916">
        <w:rPr>
          <w:rFonts w:eastAsiaTheme="minorHAnsi" w:cs="Arial"/>
          <w:color w:val="auto"/>
          <w:lang w:eastAsia="en-US"/>
        </w:rPr>
        <w:t xml:space="preserve"> </w:t>
      </w:r>
      <w:r w:rsidRPr="00890B19">
        <w:rPr>
          <w:rFonts w:eastAsiaTheme="minorHAnsi" w:cs="Arial"/>
          <w:color w:val="auto"/>
          <w:lang w:eastAsia="en-US"/>
        </w:rPr>
        <w:t>Athletics Club.</w:t>
      </w:r>
    </w:p>
    <w:p w:rsidR="00890B19" w:rsidRPr="00890B19" w:rsidRDefault="00890B19" w:rsidP="00890B19">
      <w:pPr>
        <w:spacing w:after="0"/>
        <w:ind w:left="720" w:hanging="720"/>
        <w:rPr>
          <w:rFonts w:eastAsiaTheme="minorHAnsi" w:cs="Arial"/>
          <w:color w:val="auto"/>
          <w:lang w:eastAsia="en-US"/>
        </w:rPr>
      </w:pPr>
      <w:r>
        <w:rPr>
          <w:rFonts w:eastAsiaTheme="minorHAnsi" w:cs="Arial"/>
          <w:color w:val="auto"/>
          <w:lang w:eastAsia="en-US"/>
        </w:rPr>
        <w:t>1.4</w:t>
      </w:r>
      <w:r>
        <w:rPr>
          <w:rFonts w:eastAsiaTheme="minorHAnsi" w:cs="Arial"/>
          <w:color w:val="auto"/>
          <w:lang w:eastAsia="en-US"/>
        </w:rPr>
        <w:tab/>
      </w:r>
      <w:r w:rsidRPr="00890B19">
        <w:rPr>
          <w:rFonts w:eastAsiaTheme="minorHAnsi" w:cs="Arial"/>
          <w:color w:val="auto"/>
          <w:lang w:eastAsia="en-US"/>
        </w:rPr>
        <w:t xml:space="preserve">The current building has a </w:t>
      </w:r>
      <w:r w:rsidR="009D115E">
        <w:rPr>
          <w:rFonts w:eastAsiaTheme="minorHAnsi" w:cs="Arial"/>
          <w:color w:val="auto"/>
          <w:lang w:eastAsia="en-US"/>
        </w:rPr>
        <w:t xml:space="preserve">backlog of required </w:t>
      </w:r>
      <w:r w:rsidRPr="00890B19">
        <w:rPr>
          <w:rFonts w:eastAsiaTheme="minorHAnsi" w:cs="Arial"/>
          <w:color w:val="auto"/>
          <w:lang w:eastAsia="en-US"/>
        </w:rPr>
        <w:t xml:space="preserve">maintenance </w:t>
      </w:r>
      <w:r w:rsidR="009D115E">
        <w:rPr>
          <w:rFonts w:eastAsiaTheme="minorHAnsi" w:cs="Arial"/>
          <w:color w:val="auto"/>
          <w:lang w:eastAsia="en-US"/>
        </w:rPr>
        <w:t xml:space="preserve">in excess of </w:t>
      </w:r>
      <w:r w:rsidRPr="00890B19">
        <w:rPr>
          <w:rFonts w:eastAsiaTheme="minorHAnsi" w:cs="Arial"/>
          <w:color w:val="auto"/>
          <w:lang w:eastAsia="en-US"/>
        </w:rPr>
        <w:t>£200,000 and is currently managed by Oxford City Council</w:t>
      </w:r>
      <w:r w:rsidR="009D115E">
        <w:rPr>
          <w:rFonts w:eastAsiaTheme="minorHAnsi" w:cs="Arial"/>
          <w:color w:val="auto"/>
          <w:lang w:eastAsia="en-US"/>
        </w:rPr>
        <w:t>’</w:t>
      </w:r>
      <w:r w:rsidRPr="00890B19">
        <w:rPr>
          <w:rFonts w:eastAsiaTheme="minorHAnsi" w:cs="Arial"/>
          <w:color w:val="auto"/>
          <w:lang w:eastAsia="en-US"/>
        </w:rPr>
        <w:t>s parks team.</w:t>
      </w:r>
    </w:p>
    <w:p w:rsidR="00890B19" w:rsidRDefault="00890B19" w:rsidP="00890B19">
      <w:pPr>
        <w:spacing w:after="0"/>
        <w:ind w:left="720" w:hanging="720"/>
        <w:rPr>
          <w:rFonts w:eastAsiaTheme="minorHAnsi" w:cs="Arial"/>
          <w:color w:val="auto"/>
          <w:lang w:eastAsia="en-US"/>
        </w:rPr>
      </w:pPr>
      <w:r>
        <w:rPr>
          <w:rFonts w:eastAsiaTheme="minorHAnsi" w:cs="Arial"/>
          <w:color w:val="auto"/>
          <w:lang w:eastAsia="en-US"/>
        </w:rPr>
        <w:t>1.5</w:t>
      </w:r>
      <w:r>
        <w:rPr>
          <w:rFonts w:eastAsiaTheme="minorHAnsi" w:cs="Arial"/>
          <w:color w:val="auto"/>
          <w:lang w:eastAsia="en-US"/>
        </w:rPr>
        <w:tab/>
      </w:r>
      <w:r w:rsidRPr="00890B19">
        <w:rPr>
          <w:rFonts w:eastAsiaTheme="minorHAnsi" w:cs="Arial"/>
          <w:color w:val="auto"/>
          <w:lang w:eastAsia="en-US"/>
        </w:rPr>
        <w:t xml:space="preserve">The proposal for the artificial pitch and the redevelopment of the changing rooms go hand in hand as the club will need to be based from the site to manage the artificial pitch </w:t>
      </w:r>
      <w:r w:rsidR="009D115E">
        <w:rPr>
          <w:rFonts w:eastAsiaTheme="minorHAnsi" w:cs="Arial"/>
          <w:color w:val="auto"/>
          <w:lang w:eastAsia="en-US"/>
        </w:rPr>
        <w:t xml:space="preserve">effectively </w:t>
      </w:r>
      <w:r w:rsidRPr="00890B19">
        <w:rPr>
          <w:rFonts w:eastAsiaTheme="minorHAnsi" w:cs="Arial"/>
          <w:color w:val="auto"/>
          <w:lang w:eastAsia="en-US"/>
        </w:rPr>
        <w:t xml:space="preserve">and further develop the club in a sustainable way. </w:t>
      </w:r>
    </w:p>
    <w:p w:rsidR="00495916" w:rsidRDefault="00867D98" w:rsidP="00946589">
      <w:pPr>
        <w:ind w:left="720" w:hanging="720"/>
      </w:pPr>
      <w:r>
        <w:rPr>
          <w:rFonts w:eastAsiaTheme="minorHAnsi" w:cs="Arial"/>
          <w:color w:val="auto"/>
          <w:lang w:eastAsia="en-US"/>
        </w:rPr>
        <w:t>1.6</w:t>
      </w:r>
      <w:r>
        <w:rPr>
          <w:rFonts w:eastAsiaTheme="minorHAnsi" w:cs="Arial"/>
          <w:color w:val="auto"/>
          <w:lang w:eastAsia="en-US"/>
        </w:rPr>
        <w:tab/>
      </w:r>
      <w:r>
        <w:t xml:space="preserve">A </w:t>
      </w:r>
      <w:r w:rsidR="00FA232A">
        <w:t xml:space="preserve">30 year </w:t>
      </w:r>
      <w:r>
        <w:t xml:space="preserve">lease </w:t>
      </w:r>
      <w:r w:rsidR="00432ABE">
        <w:t xml:space="preserve">from the Council to the Rugby Club </w:t>
      </w:r>
      <w:r>
        <w:t xml:space="preserve">has been </w:t>
      </w:r>
      <w:r w:rsidR="00432ABE">
        <w:t>complet</w:t>
      </w:r>
      <w:r>
        <w:t>ed</w:t>
      </w:r>
      <w:r w:rsidR="00CB0A28">
        <w:t>,</w:t>
      </w:r>
      <w:r w:rsidR="00F63821">
        <w:t xml:space="preserve"> </w:t>
      </w:r>
      <w:r>
        <w:t xml:space="preserve">together with a licence for alterations covering the proposed works the specification of which has been agreed. The agreement also includes the </w:t>
      </w:r>
      <w:r w:rsidR="00CF413C">
        <w:t>R</w:t>
      </w:r>
      <w:r>
        <w:t xml:space="preserve">ugby </w:t>
      </w:r>
      <w:r w:rsidR="00CF413C">
        <w:t>C</w:t>
      </w:r>
      <w:r>
        <w:t>lub bringing the premises up to the required E</w:t>
      </w:r>
      <w:r w:rsidR="004D78E4">
        <w:t xml:space="preserve">nergy </w:t>
      </w:r>
      <w:r>
        <w:t>P</w:t>
      </w:r>
      <w:r w:rsidR="004D78E4">
        <w:t xml:space="preserve">erformance </w:t>
      </w:r>
      <w:r>
        <w:t>C</w:t>
      </w:r>
      <w:r w:rsidR="004D78E4">
        <w:t>ertificate</w:t>
      </w:r>
      <w:r>
        <w:t xml:space="preserve"> (E</w:t>
      </w:r>
      <w:r w:rsidR="00F63821">
        <w:t>P</w:t>
      </w:r>
      <w:r w:rsidR="00F0479B">
        <w:t>C</w:t>
      </w:r>
      <w:r>
        <w:t xml:space="preserve">) standard to meet </w:t>
      </w:r>
      <w:r w:rsidR="009D115E">
        <w:t>the Council’s</w:t>
      </w:r>
      <w:r>
        <w:t xml:space="preserve"> statutory requirements </w:t>
      </w:r>
      <w:r w:rsidR="009D115E">
        <w:t>together with</w:t>
      </w:r>
      <w:r>
        <w:t xml:space="preserve"> provision for ongoing monitoring of the works</w:t>
      </w:r>
      <w:r w:rsidR="009D115E">
        <w:t>.</w:t>
      </w:r>
    </w:p>
    <w:p w:rsidR="00867D98" w:rsidRPr="00890B19" w:rsidRDefault="00867D98" w:rsidP="00946589">
      <w:pPr>
        <w:ind w:left="720" w:hanging="720"/>
        <w:rPr>
          <w:rFonts w:eastAsiaTheme="minorHAnsi" w:cs="Arial"/>
          <w:color w:val="auto"/>
          <w:lang w:eastAsia="en-US"/>
        </w:rPr>
      </w:pPr>
      <w:r>
        <w:t>1.7</w:t>
      </w:r>
      <w:r>
        <w:tab/>
        <w:t xml:space="preserve">Planning consent for the All Weather Pitch </w:t>
      </w:r>
      <w:r w:rsidR="00CB0A28">
        <w:t xml:space="preserve">has been </w:t>
      </w:r>
      <w:r>
        <w:t xml:space="preserve">granted by South Oxfordshire </w:t>
      </w:r>
      <w:r w:rsidR="009D115E">
        <w:t xml:space="preserve">District Council </w:t>
      </w:r>
      <w:r>
        <w:t>and a release of</w:t>
      </w:r>
      <w:r w:rsidR="00C80F76">
        <w:t xml:space="preserve"> a restrictive</w:t>
      </w:r>
      <w:r>
        <w:t xml:space="preserve"> covenant</w:t>
      </w:r>
      <w:r w:rsidR="00C80F76">
        <w:t xml:space="preserve"> (preventing development)</w:t>
      </w:r>
      <w:r>
        <w:t xml:space="preserve"> </w:t>
      </w:r>
      <w:r w:rsidR="009D115E" w:rsidRPr="009D115E">
        <w:t xml:space="preserve">by Oxford Preservation Trust has </w:t>
      </w:r>
      <w:r w:rsidR="00C80F76">
        <w:t>b</w:t>
      </w:r>
      <w:r w:rsidR="009D115E" w:rsidRPr="009D115E">
        <w:t xml:space="preserve">een </w:t>
      </w:r>
      <w:r w:rsidR="00C80F76">
        <w:t>complete</w:t>
      </w:r>
      <w:r w:rsidR="009D115E" w:rsidRPr="009D115E">
        <w:t xml:space="preserve">d </w:t>
      </w:r>
      <w:r>
        <w:t xml:space="preserve">to allow the </w:t>
      </w:r>
      <w:r w:rsidR="00C80F76">
        <w:t xml:space="preserve">construction of the </w:t>
      </w:r>
      <w:proofErr w:type="spellStart"/>
      <w:r w:rsidR="00C80F76">
        <w:t>all weather</w:t>
      </w:r>
      <w:proofErr w:type="spellEnd"/>
      <w:r w:rsidR="00C80F76">
        <w:t xml:space="preserve"> pitch to proceed. </w:t>
      </w:r>
      <w:r w:rsidR="00D61441">
        <w:t xml:space="preserve"> </w:t>
      </w:r>
      <w:r w:rsidR="00C80F76">
        <w:t>The RFU has entered an Agreement for Lease with the Rugby Club and are planning to start on site</w:t>
      </w:r>
      <w:r>
        <w:t xml:space="preserve"> in May/June</w:t>
      </w:r>
      <w:r w:rsidR="009D115E">
        <w:t xml:space="preserve"> 2018</w:t>
      </w:r>
      <w:r w:rsidR="00FA232A">
        <w:t xml:space="preserve"> with completion by the beginning of September 2018.</w:t>
      </w:r>
    </w:p>
    <w:p w:rsidR="00925A8F" w:rsidRPr="00925A8F" w:rsidRDefault="00925A8F" w:rsidP="00925A8F"/>
    <w:p w:rsidR="002C6AC3" w:rsidRDefault="000255AC" w:rsidP="002C6AC3">
      <w:pPr>
        <w:rPr>
          <w:b/>
        </w:rPr>
      </w:pPr>
      <w:r>
        <w:rPr>
          <w:b/>
        </w:rPr>
        <w:t>2.0</w:t>
      </w:r>
      <w:r>
        <w:rPr>
          <w:b/>
        </w:rPr>
        <w:tab/>
        <w:t>The proposal</w:t>
      </w:r>
      <w:r w:rsidR="00FA232A">
        <w:rPr>
          <w:b/>
        </w:rPr>
        <w:t xml:space="preserve"> for the works</w:t>
      </w:r>
    </w:p>
    <w:p w:rsidR="00B87FAB" w:rsidRDefault="000255AC" w:rsidP="00CF413C">
      <w:pPr>
        <w:ind w:left="720" w:hanging="720"/>
        <w:rPr>
          <w:rFonts w:eastAsiaTheme="minorHAnsi" w:cs="Arial"/>
          <w:color w:val="auto"/>
          <w:lang w:eastAsia="en-US"/>
        </w:rPr>
      </w:pPr>
      <w:r>
        <w:rPr>
          <w:rFonts w:eastAsiaTheme="minorHAnsi" w:cs="Arial"/>
          <w:color w:val="auto"/>
          <w:lang w:eastAsia="en-US"/>
        </w:rPr>
        <w:t>2.1</w:t>
      </w:r>
      <w:r>
        <w:rPr>
          <w:rFonts w:eastAsiaTheme="minorHAnsi" w:cs="Arial"/>
          <w:color w:val="auto"/>
          <w:lang w:eastAsia="en-US"/>
        </w:rPr>
        <w:tab/>
      </w:r>
      <w:r w:rsidR="00C80F76">
        <w:rPr>
          <w:rFonts w:eastAsiaTheme="minorHAnsi" w:cs="Arial"/>
          <w:color w:val="auto"/>
          <w:lang w:eastAsia="en-US"/>
        </w:rPr>
        <w:t>The Rugby Club</w:t>
      </w:r>
      <w:r>
        <w:rPr>
          <w:rFonts w:eastAsiaTheme="minorHAnsi" w:cs="Arial"/>
          <w:color w:val="auto"/>
          <w:lang w:eastAsia="en-US"/>
        </w:rPr>
        <w:t xml:space="preserve"> </w:t>
      </w:r>
      <w:r w:rsidRPr="000255AC">
        <w:rPr>
          <w:rFonts w:eastAsiaTheme="minorHAnsi" w:cs="Arial"/>
          <w:color w:val="auto"/>
          <w:lang w:eastAsia="en-US"/>
        </w:rPr>
        <w:t xml:space="preserve">have identified that the works to refurbish the changing rooms to conform to Sport England and RFU standards will </w:t>
      </w:r>
      <w:r w:rsidR="00CF413C">
        <w:rPr>
          <w:rFonts w:eastAsiaTheme="minorHAnsi" w:cs="Arial"/>
          <w:color w:val="auto"/>
          <w:lang w:eastAsia="en-US"/>
        </w:rPr>
        <w:t>cost</w:t>
      </w:r>
      <w:r w:rsidRPr="000255AC">
        <w:rPr>
          <w:rFonts w:eastAsiaTheme="minorHAnsi" w:cs="Arial"/>
          <w:color w:val="auto"/>
          <w:lang w:eastAsia="en-US"/>
        </w:rPr>
        <w:t xml:space="preserve"> around £120,000</w:t>
      </w:r>
      <w:r w:rsidR="00B87FAB">
        <w:rPr>
          <w:rFonts w:eastAsiaTheme="minorHAnsi" w:cs="Arial"/>
          <w:color w:val="auto"/>
          <w:lang w:eastAsia="en-US"/>
        </w:rPr>
        <w:t xml:space="preserve">. The </w:t>
      </w:r>
      <w:r w:rsidR="00921485">
        <w:rPr>
          <w:rFonts w:eastAsiaTheme="minorHAnsi" w:cs="Arial"/>
          <w:color w:val="auto"/>
          <w:lang w:eastAsia="en-US"/>
        </w:rPr>
        <w:t xml:space="preserve">Rugby </w:t>
      </w:r>
      <w:r w:rsidR="00B87FAB">
        <w:rPr>
          <w:rFonts w:eastAsiaTheme="minorHAnsi" w:cs="Arial"/>
          <w:color w:val="auto"/>
          <w:lang w:eastAsia="en-US"/>
        </w:rPr>
        <w:t xml:space="preserve">Club have </w:t>
      </w:r>
      <w:r w:rsidR="00FA232A">
        <w:rPr>
          <w:rFonts w:eastAsiaTheme="minorHAnsi" w:cs="Arial"/>
          <w:color w:val="auto"/>
          <w:lang w:eastAsia="en-US"/>
        </w:rPr>
        <w:t>sourced local builders to undertake the works to the</w:t>
      </w:r>
      <w:r w:rsidR="00B87FAB">
        <w:rPr>
          <w:rFonts w:eastAsiaTheme="minorHAnsi" w:cs="Arial"/>
          <w:color w:val="auto"/>
          <w:lang w:eastAsia="en-US"/>
        </w:rPr>
        <w:t xml:space="preserve"> appropriate standard. The </w:t>
      </w:r>
      <w:r w:rsidR="00CB0A28">
        <w:rPr>
          <w:rFonts w:eastAsiaTheme="minorHAnsi" w:cs="Arial"/>
          <w:color w:val="auto"/>
          <w:lang w:eastAsia="en-US"/>
        </w:rPr>
        <w:t>facility</w:t>
      </w:r>
      <w:r w:rsidR="00B87FAB">
        <w:rPr>
          <w:rFonts w:eastAsiaTheme="minorHAnsi" w:cs="Arial"/>
          <w:color w:val="auto"/>
          <w:lang w:eastAsia="en-US"/>
        </w:rPr>
        <w:t xml:space="preserve"> will therefore </w:t>
      </w:r>
      <w:r w:rsidR="009D115E">
        <w:rPr>
          <w:rFonts w:eastAsiaTheme="minorHAnsi" w:cs="Arial"/>
          <w:color w:val="auto"/>
          <w:lang w:eastAsia="en-US"/>
        </w:rPr>
        <w:t xml:space="preserve">be </w:t>
      </w:r>
      <w:r w:rsidR="00B87FAB">
        <w:rPr>
          <w:rFonts w:eastAsiaTheme="minorHAnsi" w:cs="Arial"/>
          <w:color w:val="auto"/>
          <w:lang w:eastAsia="en-US"/>
        </w:rPr>
        <w:t xml:space="preserve">improved at no cost to the Council although rights </w:t>
      </w:r>
      <w:r w:rsidR="004B0EF9">
        <w:rPr>
          <w:rFonts w:eastAsiaTheme="minorHAnsi" w:cs="Arial"/>
          <w:color w:val="auto"/>
          <w:lang w:eastAsia="en-US"/>
        </w:rPr>
        <w:t xml:space="preserve">enjoyed by the </w:t>
      </w:r>
      <w:r w:rsidR="00432ABE">
        <w:rPr>
          <w:rFonts w:eastAsiaTheme="minorHAnsi" w:cs="Arial"/>
          <w:color w:val="auto"/>
          <w:lang w:eastAsia="en-US"/>
        </w:rPr>
        <w:t>Rugby Club as tenant and RFU as sub-tenant</w:t>
      </w:r>
      <w:r w:rsidR="004B0EF9">
        <w:rPr>
          <w:rFonts w:eastAsiaTheme="minorHAnsi" w:cs="Arial"/>
          <w:color w:val="auto"/>
          <w:lang w:eastAsia="en-US"/>
        </w:rPr>
        <w:t xml:space="preserve"> mean that </w:t>
      </w:r>
      <w:r w:rsidR="00B87FAB">
        <w:rPr>
          <w:rFonts w:eastAsiaTheme="minorHAnsi" w:cs="Arial"/>
          <w:color w:val="auto"/>
          <w:lang w:eastAsia="en-US"/>
        </w:rPr>
        <w:t>the tenant</w:t>
      </w:r>
      <w:r w:rsidR="00432ABE">
        <w:rPr>
          <w:rFonts w:eastAsiaTheme="minorHAnsi" w:cs="Arial"/>
          <w:color w:val="auto"/>
          <w:lang w:eastAsia="en-US"/>
        </w:rPr>
        <w:t>s</w:t>
      </w:r>
      <w:r w:rsidR="00B87FAB">
        <w:rPr>
          <w:rFonts w:eastAsiaTheme="minorHAnsi" w:cs="Arial"/>
          <w:color w:val="auto"/>
          <w:lang w:eastAsia="en-US"/>
        </w:rPr>
        <w:t xml:space="preserve"> ha</w:t>
      </w:r>
      <w:r w:rsidR="00432ABE">
        <w:rPr>
          <w:rFonts w:eastAsiaTheme="minorHAnsi" w:cs="Arial"/>
          <w:color w:val="auto"/>
          <w:lang w:eastAsia="en-US"/>
        </w:rPr>
        <w:t>ve</w:t>
      </w:r>
      <w:r w:rsidR="00C80F76">
        <w:rPr>
          <w:rFonts w:eastAsiaTheme="minorHAnsi" w:cs="Arial"/>
          <w:color w:val="auto"/>
          <w:lang w:eastAsia="en-US"/>
        </w:rPr>
        <w:t xml:space="preserve"> a right a </w:t>
      </w:r>
      <w:r w:rsidR="00B87FAB">
        <w:rPr>
          <w:rFonts w:eastAsiaTheme="minorHAnsi" w:cs="Arial"/>
          <w:color w:val="auto"/>
          <w:lang w:eastAsia="en-US"/>
        </w:rPr>
        <w:t>new the</w:t>
      </w:r>
      <w:r w:rsidR="00432ABE">
        <w:rPr>
          <w:rFonts w:eastAsiaTheme="minorHAnsi" w:cs="Arial"/>
          <w:color w:val="auto"/>
          <w:lang w:eastAsia="en-US"/>
        </w:rPr>
        <w:t>ir</w:t>
      </w:r>
      <w:r w:rsidR="00B87FAB">
        <w:rPr>
          <w:rFonts w:eastAsiaTheme="minorHAnsi" w:cs="Arial"/>
          <w:color w:val="auto"/>
          <w:lang w:eastAsia="en-US"/>
        </w:rPr>
        <w:t xml:space="preserve"> lease</w:t>
      </w:r>
      <w:r w:rsidR="00432ABE">
        <w:rPr>
          <w:rFonts w:eastAsiaTheme="minorHAnsi" w:cs="Arial"/>
          <w:color w:val="auto"/>
          <w:lang w:eastAsia="en-US"/>
        </w:rPr>
        <w:t>s</w:t>
      </w:r>
      <w:r w:rsidR="00B87FAB">
        <w:rPr>
          <w:rFonts w:eastAsiaTheme="minorHAnsi" w:cs="Arial"/>
          <w:color w:val="auto"/>
          <w:lang w:eastAsia="en-US"/>
        </w:rPr>
        <w:t xml:space="preserve"> </w:t>
      </w:r>
      <w:r w:rsidR="00C80F76">
        <w:rPr>
          <w:rFonts w:eastAsiaTheme="minorHAnsi" w:cs="Arial"/>
          <w:color w:val="auto"/>
          <w:lang w:eastAsia="en-US"/>
        </w:rPr>
        <w:t>at the end of the 30 year term under the Landlord and Tenant Act 1954</w:t>
      </w:r>
      <w:r w:rsidR="004B0EF9">
        <w:rPr>
          <w:rFonts w:eastAsiaTheme="minorHAnsi" w:cs="Arial"/>
          <w:color w:val="auto"/>
          <w:lang w:eastAsia="en-US"/>
        </w:rPr>
        <w:t>.</w:t>
      </w:r>
    </w:p>
    <w:p w:rsidR="000255AC" w:rsidRDefault="000255AC" w:rsidP="000255AC">
      <w:pPr>
        <w:spacing w:after="0"/>
        <w:ind w:left="720" w:hanging="720"/>
        <w:rPr>
          <w:rFonts w:eastAsiaTheme="minorHAnsi" w:cs="Arial"/>
          <w:color w:val="auto"/>
          <w:lang w:eastAsia="en-US"/>
        </w:rPr>
      </w:pPr>
      <w:r w:rsidRPr="000255AC">
        <w:rPr>
          <w:rFonts w:eastAsiaTheme="minorHAnsi" w:cs="Arial"/>
          <w:color w:val="auto"/>
          <w:lang w:eastAsia="en-US"/>
        </w:rPr>
        <w:t xml:space="preserve"> </w:t>
      </w:r>
      <w:r w:rsidR="00B87FAB">
        <w:rPr>
          <w:rFonts w:eastAsiaTheme="minorHAnsi" w:cs="Arial"/>
          <w:color w:val="auto"/>
          <w:lang w:eastAsia="en-US"/>
        </w:rPr>
        <w:t>2.2</w:t>
      </w:r>
      <w:r w:rsidR="00B87FAB">
        <w:rPr>
          <w:rFonts w:eastAsiaTheme="minorHAnsi" w:cs="Arial"/>
          <w:color w:val="auto"/>
          <w:lang w:eastAsia="en-US"/>
        </w:rPr>
        <w:tab/>
        <w:t>The</w:t>
      </w:r>
      <w:r w:rsidR="00432ABE">
        <w:rPr>
          <w:rFonts w:eastAsiaTheme="minorHAnsi" w:cs="Arial"/>
          <w:color w:val="auto"/>
          <w:lang w:eastAsia="en-US"/>
        </w:rPr>
        <w:t xml:space="preserve"> Rugby</w:t>
      </w:r>
      <w:r w:rsidR="00B87FAB">
        <w:rPr>
          <w:rFonts w:eastAsiaTheme="minorHAnsi" w:cs="Arial"/>
          <w:color w:val="auto"/>
          <w:lang w:eastAsia="en-US"/>
        </w:rPr>
        <w:t xml:space="preserve"> Club </w:t>
      </w:r>
      <w:r w:rsidRPr="000255AC">
        <w:rPr>
          <w:rFonts w:eastAsiaTheme="minorHAnsi" w:cs="Arial"/>
          <w:color w:val="auto"/>
          <w:lang w:eastAsia="en-US"/>
        </w:rPr>
        <w:t>ha</w:t>
      </w:r>
      <w:r w:rsidR="009D115E">
        <w:rPr>
          <w:rFonts w:eastAsiaTheme="minorHAnsi" w:cs="Arial"/>
          <w:color w:val="auto"/>
          <w:lang w:eastAsia="en-US"/>
        </w:rPr>
        <w:t>s</w:t>
      </w:r>
      <w:r w:rsidRPr="000255AC">
        <w:rPr>
          <w:rFonts w:eastAsiaTheme="minorHAnsi" w:cs="Arial"/>
          <w:color w:val="auto"/>
          <w:lang w:eastAsia="en-US"/>
        </w:rPr>
        <w:t xml:space="preserve"> already secured £10,000 </w:t>
      </w:r>
      <w:r w:rsidR="00B87FAB">
        <w:rPr>
          <w:rFonts w:eastAsiaTheme="minorHAnsi" w:cs="Arial"/>
          <w:color w:val="auto"/>
          <w:lang w:eastAsia="en-US"/>
        </w:rPr>
        <w:t xml:space="preserve">external </w:t>
      </w:r>
      <w:r w:rsidRPr="000255AC">
        <w:rPr>
          <w:rFonts w:eastAsiaTheme="minorHAnsi" w:cs="Arial"/>
          <w:color w:val="auto"/>
          <w:lang w:eastAsia="en-US"/>
        </w:rPr>
        <w:t xml:space="preserve">funding towards the project. </w:t>
      </w:r>
      <w:r w:rsidR="00B87FAB">
        <w:rPr>
          <w:rFonts w:eastAsiaTheme="minorHAnsi" w:cs="Arial"/>
          <w:color w:val="auto"/>
          <w:lang w:eastAsia="en-US"/>
        </w:rPr>
        <w:t xml:space="preserve">In addition the </w:t>
      </w:r>
      <w:r w:rsidR="00432ABE">
        <w:rPr>
          <w:rFonts w:eastAsiaTheme="minorHAnsi" w:cs="Arial"/>
          <w:color w:val="auto"/>
          <w:lang w:eastAsia="en-US"/>
        </w:rPr>
        <w:t>Rugby C</w:t>
      </w:r>
      <w:r w:rsidR="00B87FAB">
        <w:rPr>
          <w:rFonts w:eastAsiaTheme="minorHAnsi" w:cs="Arial"/>
          <w:color w:val="auto"/>
          <w:lang w:eastAsia="en-US"/>
        </w:rPr>
        <w:t>l</w:t>
      </w:r>
      <w:r w:rsidR="00466AF9">
        <w:rPr>
          <w:rFonts w:eastAsiaTheme="minorHAnsi" w:cs="Arial"/>
          <w:color w:val="auto"/>
          <w:lang w:eastAsia="en-US"/>
        </w:rPr>
        <w:t xml:space="preserve">ub have made a first stage application </w:t>
      </w:r>
      <w:r w:rsidR="00FA232A">
        <w:rPr>
          <w:rFonts w:eastAsiaTheme="minorHAnsi" w:cs="Arial"/>
          <w:color w:val="auto"/>
          <w:lang w:eastAsia="en-US"/>
        </w:rPr>
        <w:t>to the RFU for a</w:t>
      </w:r>
      <w:r w:rsidR="00D75B7C">
        <w:rPr>
          <w:rFonts w:eastAsiaTheme="minorHAnsi" w:cs="Arial"/>
          <w:color w:val="auto"/>
          <w:lang w:eastAsia="en-US"/>
        </w:rPr>
        <w:t xml:space="preserve">n interest free </w:t>
      </w:r>
      <w:r w:rsidR="00FA232A">
        <w:rPr>
          <w:rFonts w:eastAsiaTheme="minorHAnsi" w:cs="Arial"/>
          <w:color w:val="auto"/>
          <w:lang w:eastAsia="en-US"/>
        </w:rPr>
        <w:t xml:space="preserve">loan of £100k </w:t>
      </w:r>
      <w:r w:rsidR="00432ABE">
        <w:rPr>
          <w:rFonts w:eastAsiaTheme="minorHAnsi" w:cs="Arial"/>
          <w:color w:val="auto"/>
          <w:lang w:eastAsia="en-US"/>
        </w:rPr>
        <w:t xml:space="preserve">repayable </w:t>
      </w:r>
      <w:r w:rsidR="00FA232A">
        <w:rPr>
          <w:rFonts w:eastAsiaTheme="minorHAnsi" w:cs="Arial"/>
          <w:color w:val="auto"/>
          <w:lang w:eastAsia="en-US"/>
        </w:rPr>
        <w:t>over 15 years which has been provisionally agreed. The RFU require the loan to be gua</w:t>
      </w:r>
      <w:r w:rsidR="00D75B7C">
        <w:rPr>
          <w:rFonts w:eastAsiaTheme="minorHAnsi" w:cs="Arial"/>
          <w:color w:val="auto"/>
          <w:lang w:eastAsia="en-US"/>
        </w:rPr>
        <w:t>ranteed although this has prove</w:t>
      </w:r>
      <w:r w:rsidR="00432ABE">
        <w:rPr>
          <w:rFonts w:eastAsiaTheme="minorHAnsi" w:cs="Arial"/>
          <w:color w:val="auto"/>
          <w:lang w:eastAsia="en-US"/>
        </w:rPr>
        <w:t>n</w:t>
      </w:r>
      <w:r w:rsidR="00D75B7C">
        <w:rPr>
          <w:rFonts w:eastAsiaTheme="minorHAnsi" w:cs="Arial"/>
          <w:color w:val="auto"/>
          <w:lang w:eastAsia="en-US"/>
        </w:rPr>
        <w:t xml:space="preserve"> difficult </w:t>
      </w:r>
      <w:r w:rsidR="00432ABE">
        <w:rPr>
          <w:rFonts w:eastAsiaTheme="minorHAnsi" w:cs="Arial"/>
          <w:color w:val="auto"/>
          <w:lang w:eastAsia="en-US"/>
        </w:rPr>
        <w:t xml:space="preserve">for the Rugby Club </w:t>
      </w:r>
      <w:r w:rsidR="00D75B7C">
        <w:rPr>
          <w:rFonts w:eastAsiaTheme="minorHAnsi" w:cs="Arial"/>
          <w:color w:val="auto"/>
          <w:lang w:eastAsia="en-US"/>
        </w:rPr>
        <w:t xml:space="preserve">to </w:t>
      </w:r>
      <w:r w:rsidR="00CB0A28">
        <w:rPr>
          <w:rFonts w:eastAsiaTheme="minorHAnsi" w:cs="Arial"/>
          <w:color w:val="auto"/>
          <w:lang w:eastAsia="en-US"/>
        </w:rPr>
        <w:t xml:space="preserve">confirm </w:t>
      </w:r>
      <w:r w:rsidR="00D75B7C">
        <w:rPr>
          <w:rFonts w:eastAsiaTheme="minorHAnsi" w:cs="Arial"/>
          <w:color w:val="auto"/>
          <w:lang w:eastAsia="en-US"/>
        </w:rPr>
        <w:t xml:space="preserve">especially given the planned </w:t>
      </w:r>
      <w:r w:rsidR="00D75B7C">
        <w:rPr>
          <w:rFonts w:eastAsiaTheme="minorHAnsi" w:cs="Arial"/>
          <w:color w:val="auto"/>
          <w:lang w:eastAsia="en-US"/>
        </w:rPr>
        <w:lastRenderedPageBreak/>
        <w:t>imm</w:t>
      </w:r>
      <w:r w:rsidR="009D115E">
        <w:rPr>
          <w:rFonts w:eastAsiaTheme="minorHAnsi" w:cs="Arial"/>
          <w:color w:val="auto"/>
          <w:lang w:eastAsia="en-US"/>
        </w:rPr>
        <w:t>i</w:t>
      </w:r>
      <w:r w:rsidR="00D75B7C">
        <w:rPr>
          <w:rFonts w:eastAsiaTheme="minorHAnsi" w:cs="Arial"/>
          <w:color w:val="auto"/>
          <w:lang w:eastAsia="en-US"/>
        </w:rPr>
        <w:t>nent start o</w:t>
      </w:r>
      <w:r w:rsidR="009D115E">
        <w:rPr>
          <w:rFonts w:eastAsiaTheme="minorHAnsi" w:cs="Arial"/>
          <w:color w:val="auto"/>
          <w:lang w:eastAsia="en-US"/>
        </w:rPr>
        <w:t>n</w:t>
      </w:r>
      <w:r w:rsidR="00D75B7C">
        <w:rPr>
          <w:rFonts w:eastAsiaTheme="minorHAnsi" w:cs="Arial"/>
          <w:color w:val="auto"/>
          <w:lang w:eastAsia="en-US"/>
        </w:rPr>
        <w:t xml:space="preserve"> site </w:t>
      </w:r>
      <w:r w:rsidR="00CB0A28">
        <w:rPr>
          <w:rFonts w:eastAsiaTheme="minorHAnsi" w:cs="Arial"/>
          <w:color w:val="auto"/>
          <w:lang w:eastAsia="en-US"/>
        </w:rPr>
        <w:t xml:space="preserve">which is needed to tie into the start of the 2018 </w:t>
      </w:r>
      <w:r w:rsidR="009D115E">
        <w:rPr>
          <w:rFonts w:eastAsiaTheme="minorHAnsi" w:cs="Arial"/>
          <w:color w:val="auto"/>
          <w:lang w:eastAsia="en-US"/>
        </w:rPr>
        <w:t xml:space="preserve">playing </w:t>
      </w:r>
      <w:r w:rsidR="00F63821">
        <w:rPr>
          <w:rFonts w:eastAsiaTheme="minorHAnsi" w:cs="Arial"/>
          <w:color w:val="auto"/>
          <w:lang w:eastAsia="en-US"/>
        </w:rPr>
        <w:t>season. The</w:t>
      </w:r>
      <w:r w:rsidR="00D75B7C">
        <w:rPr>
          <w:rFonts w:eastAsiaTheme="minorHAnsi" w:cs="Arial"/>
          <w:color w:val="auto"/>
          <w:lang w:eastAsia="en-US"/>
        </w:rPr>
        <w:t xml:space="preserve"> </w:t>
      </w:r>
      <w:r w:rsidR="00432ABE">
        <w:rPr>
          <w:rFonts w:eastAsiaTheme="minorHAnsi" w:cs="Arial"/>
          <w:color w:val="auto"/>
          <w:lang w:eastAsia="en-US"/>
        </w:rPr>
        <w:t>Rugby Club</w:t>
      </w:r>
      <w:r w:rsidR="00D75B7C">
        <w:rPr>
          <w:rFonts w:eastAsiaTheme="minorHAnsi" w:cs="Arial"/>
          <w:color w:val="auto"/>
          <w:lang w:eastAsia="en-US"/>
        </w:rPr>
        <w:t xml:space="preserve"> have therefore approached the Council to </w:t>
      </w:r>
      <w:r w:rsidR="00432ABE">
        <w:rPr>
          <w:rFonts w:eastAsiaTheme="minorHAnsi" w:cs="Arial"/>
          <w:color w:val="auto"/>
          <w:lang w:eastAsia="en-US"/>
        </w:rPr>
        <w:t xml:space="preserve">ascertain </w:t>
      </w:r>
      <w:r w:rsidR="00D75B7C">
        <w:rPr>
          <w:rFonts w:eastAsiaTheme="minorHAnsi" w:cs="Arial"/>
          <w:color w:val="auto"/>
          <w:lang w:eastAsia="en-US"/>
        </w:rPr>
        <w:t xml:space="preserve">whether </w:t>
      </w:r>
      <w:r w:rsidR="009D115E">
        <w:rPr>
          <w:rFonts w:eastAsiaTheme="minorHAnsi" w:cs="Arial"/>
          <w:color w:val="auto"/>
          <w:lang w:eastAsia="en-US"/>
        </w:rPr>
        <w:t>the Council</w:t>
      </w:r>
      <w:r w:rsidR="00D75B7C">
        <w:rPr>
          <w:rFonts w:eastAsiaTheme="minorHAnsi" w:cs="Arial"/>
          <w:color w:val="auto"/>
          <w:lang w:eastAsia="en-US"/>
        </w:rPr>
        <w:t xml:space="preserve"> can provide  </w:t>
      </w:r>
      <w:r w:rsidR="009D115E">
        <w:rPr>
          <w:rFonts w:eastAsiaTheme="minorHAnsi" w:cs="Arial"/>
          <w:color w:val="auto"/>
          <w:lang w:eastAsia="en-US"/>
        </w:rPr>
        <w:t xml:space="preserve"> </w:t>
      </w:r>
      <w:r w:rsidR="00432ABE">
        <w:rPr>
          <w:rFonts w:eastAsiaTheme="minorHAnsi" w:cs="Arial"/>
          <w:color w:val="auto"/>
          <w:lang w:eastAsia="en-US"/>
        </w:rPr>
        <w:t>t</w:t>
      </w:r>
      <w:r w:rsidR="009D115E">
        <w:rPr>
          <w:rFonts w:eastAsiaTheme="minorHAnsi" w:cs="Arial"/>
          <w:color w:val="auto"/>
          <w:lang w:eastAsia="en-US"/>
        </w:rPr>
        <w:t>he guarantee</w:t>
      </w:r>
      <w:r w:rsidR="00432ABE">
        <w:rPr>
          <w:rFonts w:eastAsiaTheme="minorHAnsi" w:cs="Arial"/>
          <w:color w:val="auto"/>
          <w:lang w:eastAsia="en-US"/>
        </w:rPr>
        <w:t>.</w:t>
      </w:r>
    </w:p>
    <w:p w:rsidR="00CB0A28" w:rsidRDefault="00CB0A28" w:rsidP="000255AC">
      <w:pPr>
        <w:spacing w:after="0"/>
        <w:ind w:left="720" w:hanging="720"/>
        <w:rPr>
          <w:rFonts w:eastAsiaTheme="minorHAnsi" w:cs="Arial"/>
          <w:color w:val="auto"/>
          <w:lang w:eastAsia="en-US"/>
        </w:rPr>
      </w:pPr>
    </w:p>
    <w:p w:rsidR="00CB0A28" w:rsidRPr="000255AC" w:rsidRDefault="00660E50" w:rsidP="000255AC">
      <w:pPr>
        <w:spacing w:after="0"/>
        <w:ind w:left="720" w:hanging="720"/>
        <w:rPr>
          <w:rFonts w:eastAsiaTheme="minorHAnsi" w:cs="Arial"/>
          <w:color w:val="auto"/>
          <w:lang w:eastAsia="en-US"/>
        </w:rPr>
      </w:pPr>
      <w:r>
        <w:rPr>
          <w:rFonts w:eastAsiaTheme="minorHAnsi" w:cs="Arial"/>
          <w:color w:val="auto"/>
          <w:lang w:eastAsia="en-US"/>
        </w:rPr>
        <w:t>2.3</w:t>
      </w:r>
      <w:r w:rsidR="00CB0A28">
        <w:rPr>
          <w:rFonts w:eastAsiaTheme="minorHAnsi" w:cs="Arial"/>
          <w:color w:val="auto"/>
          <w:lang w:eastAsia="en-US"/>
        </w:rPr>
        <w:tab/>
      </w:r>
      <w:r>
        <w:rPr>
          <w:rFonts w:eastAsiaTheme="minorHAnsi" w:cs="Arial"/>
          <w:color w:val="auto"/>
          <w:lang w:eastAsia="en-US"/>
        </w:rPr>
        <w:t>L</w:t>
      </w:r>
      <w:r w:rsidR="00CB0A28">
        <w:rPr>
          <w:rFonts w:eastAsiaTheme="minorHAnsi" w:cs="Arial"/>
          <w:color w:val="auto"/>
          <w:lang w:eastAsia="en-US"/>
        </w:rPr>
        <w:t xml:space="preserve">atest indications suggest that it would be reasonable to expect that the </w:t>
      </w:r>
      <w:r w:rsidR="00432ABE">
        <w:rPr>
          <w:rFonts w:eastAsiaTheme="minorHAnsi" w:cs="Arial"/>
          <w:color w:val="auto"/>
          <w:lang w:eastAsia="en-US"/>
        </w:rPr>
        <w:t>Rugby C</w:t>
      </w:r>
      <w:r w:rsidR="00CB0A28">
        <w:rPr>
          <w:rFonts w:eastAsiaTheme="minorHAnsi" w:cs="Arial"/>
          <w:color w:val="auto"/>
          <w:lang w:eastAsia="en-US"/>
        </w:rPr>
        <w:t xml:space="preserve">lub may be able to raise at least half of the guarantee from amongst it members.  </w:t>
      </w:r>
    </w:p>
    <w:p w:rsidR="000255AC" w:rsidRPr="000255AC" w:rsidRDefault="000255AC" w:rsidP="000255AC">
      <w:pPr>
        <w:spacing w:after="0"/>
        <w:rPr>
          <w:rFonts w:eastAsiaTheme="minorHAnsi" w:cs="Arial"/>
          <w:color w:val="auto"/>
          <w:lang w:eastAsia="en-US"/>
        </w:rPr>
      </w:pPr>
    </w:p>
    <w:p w:rsidR="00AE2667" w:rsidRDefault="00D75B7C" w:rsidP="00D75B7C">
      <w:pPr>
        <w:pStyle w:val="ListParagraph"/>
        <w:numPr>
          <w:ilvl w:val="0"/>
          <w:numId w:val="0"/>
        </w:numPr>
        <w:spacing w:after="20"/>
        <w:ind w:left="426" w:hanging="426"/>
        <w:rPr>
          <w:rFonts w:cs="Arial"/>
          <w:b/>
          <w:color w:val="auto"/>
          <w:lang w:eastAsia="en-US"/>
        </w:rPr>
      </w:pPr>
      <w:r>
        <w:rPr>
          <w:rFonts w:cs="Arial"/>
          <w:b/>
          <w:color w:val="auto"/>
          <w:lang w:eastAsia="en-US"/>
        </w:rPr>
        <w:t>3.0</w:t>
      </w:r>
      <w:r>
        <w:rPr>
          <w:rFonts w:cs="Arial"/>
          <w:b/>
          <w:color w:val="auto"/>
          <w:lang w:eastAsia="en-US"/>
        </w:rPr>
        <w:tab/>
      </w:r>
      <w:r>
        <w:rPr>
          <w:rFonts w:cs="Arial"/>
          <w:b/>
          <w:color w:val="auto"/>
          <w:lang w:eastAsia="en-US"/>
        </w:rPr>
        <w:tab/>
      </w:r>
      <w:r w:rsidR="00F63821">
        <w:rPr>
          <w:rFonts w:cs="Arial"/>
          <w:b/>
          <w:color w:val="auto"/>
          <w:lang w:eastAsia="en-US"/>
        </w:rPr>
        <w:t>Evaluation</w:t>
      </w:r>
      <w:r>
        <w:rPr>
          <w:rFonts w:cs="Arial"/>
          <w:b/>
          <w:color w:val="auto"/>
          <w:lang w:eastAsia="en-US"/>
        </w:rPr>
        <w:t xml:space="preserve"> of the Request</w:t>
      </w:r>
    </w:p>
    <w:p w:rsidR="00D75B7C" w:rsidRPr="00B757A1" w:rsidRDefault="00B757A1" w:rsidP="00B757A1">
      <w:pPr>
        <w:spacing w:after="20"/>
        <w:ind w:left="720" w:hanging="720"/>
        <w:rPr>
          <w:rFonts w:cs="Arial"/>
          <w:color w:val="auto"/>
          <w:lang w:eastAsia="en-US"/>
        </w:rPr>
      </w:pPr>
      <w:r>
        <w:rPr>
          <w:rFonts w:cs="Arial"/>
          <w:color w:val="auto"/>
          <w:lang w:eastAsia="en-US"/>
        </w:rPr>
        <w:t>3.1</w:t>
      </w:r>
      <w:r>
        <w:rPr>
          <w:rFonts w:cs="Arial"/>
          <w:color w:val="auto"/>
          <w:lang w:eastAsia="en-US"/>
        </w:rPr>
        <w:tab/>
      </w:r>
      <w:r w:rsidR="00D75B7C" w:rsidRPr="00B757A1">
        <w:rPr>
          <w:rFonts w:cs="Arial"/>
          <w:color w:val="auto"/>
          <w:lang w:eastAsia="en-US"/>
        </w:rPr>
        <w:t>Although the details of the request are currently not fully understood the principle can nonetheless be evaluated and summarised below:</w:t>
      </w:r>
    </w:p>
    <w:p w:rsidR="00D75B7C" w:rsidRDefault="00D75B7C" w:rsidP="00D75B7C">
      <w:pPr>
        <w:pStyle w:val="ListParagraph"/>
        <w:numPr>
          <w:ilvl w:val="0"/>
          <w:numId w:val="0"/>
        </w:numPr>
        <w:spacing w:after="20"/>
        <w:ind w:left="720" w:hanging="426"/>
        <w:rPr>
          <w:rFonts w:cs="Arial"/>
          <w:color w:val="auto"/>
          <w:lang w:eastAsia="en-US"/>
        </w:rPr>
      </w:pPr>
    </w:p>
    <w:p w:rsidR="00656335" w:rsidRDefault="00656335" w:rsidP="00D75B7C">
      <w:pPr>
        <w:pStyle w:val="ListParagraph"/>
        <w:numPr>
          <w:ilvl w:val="0"/>
          <w:numId w:val="0"/>
        </w:numPr>
        <w:spacing w:after="20"/>
        <w:ind w:left="720" w:hanging="426"/>
        <w:rPr>
          <w:rFonts w:cs="Arial"/>
          <w:b/>
          <w:color w:val="auto"/>
          <w:lang w:eastAsia="en-US"/>
        </w:rPr>
      </w:pPr>
      <w:r>
        <w:rPr>
          <w:rFonts w:cs="Arial"/>
          <w:color w:val="auto"/>
          <w:lang w:eastAsia="en-US"/>
        </w:rPr>
        <w:tab/>
      </w:r>
      <w:r>
        <w:rPr>
          <w:rFonts w:cs="Arial"/>
          <w:color w:val="auto"/>
          <w:lang w:eastAsia="en-US"/>
        </w:rPr>
        <w:tab/>
      </w:r>
      <w:r w:rsidRPr="00656335">
        <w:rPr>
          <w:rFonts w:cs="Arial"/>
          <w:b/>
          <w:color w:val="auto"/>
          <w:lang w:eastAsia="en-US"/>
        </w:rPr>
        <w:t>Pros</w:t>
      </w:r>
    </w:p>
    <w:p w:rsidR="00CB0A28" w:rsidRPr="006520D5" w:rsidRDefault="00656335" w:rsidP="00CB0A28">
      <w:pPr>
        <w:pStyle w:val="ListParagraph"/>
        <w:numPr>
          <w:ilvl w:val="0"/>
          <w:numId w:val="6"/>
        </w:numPr>
        <w:tabs>
          <w:tab w:val="clear" w:pos="426"/>
        </w:tabs>
        <w:spacing w:after="20"/>
        <w:contextualSpacing/>
        <w:rPr>
          <w:rFonts w:cs="Arial"/>
          <w:b/>
          <w:color w:val="auto"/>
          <w:lang w:eastAsia="en-US"/>
        </w:rPr>
      </w:pPr>
      <w:r>
        <w:rPr>
          <w:rFonts w:cs="Arial"/>
          <w:color w:val="auto"/>
          <w:lang w:eastAsia="en-US"/>
        </w:rPr>
        <w:t>The Council</w:t>
      </w:r>
      <w:r w:rsidR="0066633C">
        <w:rPr>
          <w:rFonts w:cs="Arial"/>
          <w:color w:val="auto"/>
          <w:lang w:eastAsia="en-US"/>
        </w:rPr>
        <w:t>’</w:t>
      </w:r>
      <w:r>
        <w:rPr>
          <w:rFonts w:cs="Arial"/>
          <w:color w:val="auto"/>
          <w:lang w:eastAsia="en-US"/>
        </w:rPr>
        <w:t>s asset would be improved at no cost to the Council and should be at least equivalent to the value of the works/loan.</w:t>
      </w:r>
      <w:r w:rsidR="00CB0A28" w:rsidRPr="00CB0A28">
        <w:t xml:space="preserve"> </w:t>
      </w:r>
    </w:p>
    <w:p w:rsidR="00CB0A28" w:rsidRPr="00656335" w:rsidRDefault="0066633C" w:rsidP="00CB0A28">
      <w:pPr>
        <w:pStyle w:val="ListParagraph"/>
        <w:numPr>
          <w:ilvl w:val="0"/>
          <w:numId w:val="6"/>
        </w:numPr>
        <w:tabs>
          <w:tab w:val="clear" w:pos="426"/>
        </w:tabs>
        <w:spacing w:after="20"/>
        <w:contextualSpacing/>
        <w:rPr>
          <w:rFonts w:cs="Arial"/>
          <w:b/>
          <w:color w:val="auto"/>
          <w:lang w:eastAsia="en-US"/>
        </w:rPr>
      </w:pPr>
      <w:r>
        <w:t>The works undertaken will r</w:t>
      </w:r>
      <w:r w:rsidR="00CB0A28">
        <w:t xml:space="preserve">educe the potential backlog </w:t>
      </w:r>
      <w:r>
        <w:t xml:space="preserve">in </w:t>
      </w:r>
      <w:r w:rsidR="00CB0A28">
        <w:t>maintenance liability</w:t>
      </w:r>
    </w:p>
    <w:p w:rsidR="00656335" w:rsidRPr="006520D5" w:rsidRDefault="0066633C" w:rsidP="006520D5">
      <w:pPr>
        <w:pStyle w:val="ListParagraph"/>
        <w:numPr>
          <w:ilvl w:val="0"/>
          <w:numId w:val="6"/>
        </w:numPr>
        <w:tabs>
          <w:tab w:val="clear" w:pos="426"/>
        </w:tabs>
        <w:spacing w:after="0"/>
        <w:contextualSpacing/>
      </w:pPr>
      <w:r>
        <w:t>The proposal would g</w:t>
      </w:r>
      <w:r w:rsidR="00CB0A28">
        <w:t xml:space="preserve">ive </w:t>
      </w:r>
      <w:r>
        <w:t xml:space="preserve">responsibility for better facilities at </w:t>
      </w:r>
      <w:r w:rsidR="00CB0A28">
        <w:t xml:space="preserve"> the site to the </w:t>
      </w:r>
      <w:r>
        <w:t>C</w:t>
      </w:r>
      <w:r w:rsidR="00CB0A28">
        <w:t xml:space="preserve">lubs and ensure the long term sustainability of the </w:t>
      </w:r>
      <w:r>
        <w:t>R</w:t>
      </w:r>
      <w:r w:rsidR="00CB0A28">
        <w:t xml:space="preserve">ugby </w:t>
      </w:r>
      <w:r>
        <w:t>C</w:t>
      </w:r>
      <w:r w:rsidR="00CB0A28">
        <w:t>lub and enable them to further develop the</w:t>
      </w:r>
      <w:r>
        <w:t>i</w:t>
      </w:r>
      <w:r w:rsidR="00CB0A28">
        <w:t>r sports an</w:t>
      </w:r>
      <w:r>
        <w:t>d</w:t>
      </w:r>
      <w:r w:rsidR="00CB0A28">
        <w:t xml:space="preserve"> associated community works</w:t>
      </w:r>
    </w:p>
    <w:p w:rsidR="00656335" w:rsidRDefault="00656335" w:rsidP="00946589">
      <w:pPr>
        <w:pStyle w:val="ListParagraph"/>
        <w:numPr>
          <w:ilvl w:val="0"/>
          <w:numId w:val="6"/>
        </w:numPr>
        <w:spacing w:after="20"/>
      </w:pPr>
      <w:r>
        <w:t xml:space="preserve">The </w:t>
      </w:r>
      <w:r w:rsidR="0066633C">
        <w:t>Rugby Club</w:t>
      </w:r>
      <w:r>
        <w:t xml:space="preserve"> would draw down the loan on the basis of invoices provided to the RFU up to the maximum of £100k.</w:t>
      </w:r>
    </w:p>
    <w:p w:rsidR="00CB0A28" w:rsidRDefault="00CB0A28" w:rsidP="00946589">
      <w:pPr>
        <w:pStyle w:val="ListParagraph"/>
        <w:numPr>
          <w:ilvl w:val="0"/>
          <w:numId w:val="6"/>
        </w:numPr>
        <w:spacing w:after="20"/>
      </w:pPr>
      <w:r>
        <w:t xml:space="preserve">The remaining </w:t>
      </w:r>
      <w:r w:rsidR="0066633C">
        <w:t>C</w:t>
      </w:r>
      <w:r>
        <w:t xml:space="preserve">ouncil owned pavilion </w:t>
      </w:r>
      <w:r w:rsidR="0066633C">
        <w:t xml:space="preserve">currently </w:t>
      </w:r>
      <w:r>
        <w:t>in poor condition would be improved</w:t>
      </w:r>
    </w:p>
    <w:p w:rsidR="00656335" w:rsidRDefault="00656335" w:rsidP="00D75B7C">
      <w:pPr>
        <w:pStyle w:val="ListParagraph"/>
        <w:numPr>
          <w:ilvl w:val="0"/>
          <w:numId w:val="0"/>
        </w:numPr>
        <w:spacing w:after="20"/>
        <w:ind w:left="720" w:hanging="426"/>
        <w:rPr>
          <w:rFonts w:cs="Arial"/>
          <w:b/>
          <w:color w:val="auto"/>
          <w:lang w:eastAsia="en-US"/>
        </w:rPr>
      </w:pPr>
    </w:p>
    <w:p w:rsidR="00656335" w:rsidRPr="00656335" w:rsidRDefault="00656335" w:rsidP="00D75B7C">
      <w:pPr>
        <w:pStyle w:val="ListParagraph"/>
        <w:numPr>
          <w:ilvl w:val="0"/>
          <w:numId w:val="0"/>
        </w:numPr>
        <w:spacing w:after="20"/>
        <w:ind w:left="720" w:hanging="426"/>
        <w:rPr>
          <w:rFonts w:cs="Arial"/>
          <w:b/>
          <w:color w:val="auto"/>
          <w:lang w:eastAsia="en-US"/>
        </w:rPr>
      </w:pPr>
      <w:r>
        <w:rPr>
          <w:rFonts w:cs="Arial"/>
          <w:b/>
          <w:color w:val="auto"/>
          <w:lang w:eastAsia="en-US"/>
        </w:rPr>
        <w:tab/>
      </w:r>
      <w:r>
        <w:rPr>
          <w:rFonts w:cs="Arial"/>
          <w:b/>
          <w:color w:val="auto"/>
          <w:lang w:eastAsia="en-US"/>
        </w:rPr>
        <w:tab/>
        <w:t>Cons</w:t>
      </w:r>
    </w:p>
    <w:p w:rsidR="00656335" w:rsidRDefault="00656335" w:rsidP="00946589">
      <w:pPr>
        <w:pStyle w:val="ListParagraph"/>
        <w:numPr>
          <w:ilvl w:val="0"/>
          <w:numId w:val="6"/>
        </w:numPr>
        <w:spacing w:after="20"/>
        <w:rPr>
          <w:rFonts w:cs="Arial"/>
          <w:color w:val="auto"/>
          <w:lang w:eastAsia="en-US"/>
        </w:rPr>
      </w:pPr>
      <w:r>
        <w:rPr>
          <w:rFonts w:cs="Arial"/>
          <w:color w:val="auto"/>
          <w:lang w:eastAsia="en-US"/>
        </w:rPr>
        <w:t xml:space="preserve">Risk of non payment of the loan </w:t>
      </w:r>
      <w:r w:rsidR="0066633C">
        <w:rPr>
          <w:rFonts w:cs="Arial"/>
          <w:color w:val="auto"/>
          <w:lang w:eastAsia="en-US"/>
        </w:rPr>
        <w:t xml:space="preserve">by the Rugby Club </w:t>
      </w:r>
      <w:r>
        <w:rPr>
          <w:rFonts w:cs="Arial"/>
          <w:color w:val="auto"/>
          <w:lang w:eastAsia="en-US"/>
        </w:rPr>
        <w:t>and hence a call on the Council as guarantor</w:t>
      </w:r>
      <w:r w:rsidR="004E003A">
        <w:rPr>
          <w:rFonts w:cs="Arial"/>
          <w:color w:val="auto"/>
          <w:lang w:eastAsia="en-US"/>
        </w:rPr>
        <w:t xml:space="preserve">. This would have the same effect as if the Council had given a loan in the first place. Given the </w:t>
      </w:r>
      <w:r w:rsidR="00051AB7">
        <w:rPr>
          <w:rFonts w:cs="Arial"/>
          <w:color w:val="auto"/>
          <w:lang w:eastAsia="en-US"/>
        </w:rPr>
        <w:t xml:space="preserve">financial standing of the </w:t>
      </w:r>
      <w:r w:rsidR="0066633C">
        <w:rPr>
          <w:rFonts w:cs="Arial"/>
          <w:color w:val="auto"/>
          <w:lang w:eastAsia="en-US"/>
        </w:rPr>
        <w:t>Rugby Club</w:t>
      </w:r>
      <w:r w:rsidR="004E003A">
        <w:rPr>
          <w:rFonts w:cs="Arial"/>
          <w:color w:val="auto"/>
          <w:lang w:eastAsia="en-US"/>
        </w:rPr>
        <w:t xml:space="preserve"> it is </w:t>
      </w:r>
      <w:r w:rsidR="0066633C">
        <w:rPr>
          <w:rFonts w:cs="Arial"/>
          <w:color w:val="auto"/>
          <w:lang w:eastAsia="en-US"/>
        </w:rPr>
        <w:t>possible</w:t>
      </w:r>
      <w:r w:rsidR="004E003A">
        <w:rPr>
          <w:rFonts w:cs="Arial"/>
          <w:color w:val="auto"/>
          <w:lang w:eastAsia="en-US"/>
        </w:rPr>
        <w:t xml:space="preserve"> that the guarantee would be unsecured </w:t>
      </w:r>
      <w:r w:rsidR="00051AB7">
        <w:rPr>
          <w:rFonts w:cs="Arial"/>
          <w:color w:val="auto"/>
          <w:lang w:eastAsia="en-US"/>
        </w:rPr>
        <w:t>although the Council will seek whatever indemnity can be reasonably obtained.</w:t>
      </w:r>
      <w:r w:rsidR="004E003A">
        <w:rPr>
          <w:rFonts w:cs="Arial"/>
          <w:color w:val="auto"/>
          <w:lang w:eastAsia="en-US"/>
        </w:rPr>
        <w:t xml:space="preserve"> </w:t>
      </w:r>
    </w:p>
    <w:p w:rsidR="00A814ED" w:rsidRPr="00A814ED" w:rsidRDefault="00656335" w:rsidP="00946589">
      <w:pPr>
        <w:pStyle w:val="ListParagraph"/>
        <w:numPr>
          <w:ilvl w:val="0"/>
          <w:numId w:val="6"/>
        </w:numPr>
        <w:spacing w:after="20"/>
        <w:rPr>
          <w:rFonts w:cs="Arial"/>
          <w:color w:val="auto"/>
          <w:lang w:eastAsia="en-US"/>
        </w:rPr>
      </w:pPr>
      <w:r>
        <w:t xml:space="preserve">As </w:t>
      </w:r>
      <w:r w:rsidR="00D75B7C" w:rsidRPr="00D75B7C">
        <w:t xml:space="preserve">guarantor </w:t>
      </w:r>
      <w:r>
        <w:t xml:space="preserve">the Council </w:t>
      </w:r>
      <w:r w:rsidR="00D75B7C" w:rsidRPr="00D75B7C">
        <w:t xml:space="preserve">is relatively powerless to do anything even if something is observed to be going wrong.  </w:t>
      </w:r>
      <w:r w:rsidR="00D75B7C">
        <w:t xml:space="preserve">However the </w:t>
      </w:r>
      <w:r w:rsidR="005B2103">
        <w:t xml:space="preserve">conditions of granting the </w:t>
      </w:r>
      <w:r w:rsidR="0066633C">
        <w:t>licence for alterations</w:t>
      </w:r>
      <w:r w:rsidR="005B2103">
        <w:t xml:space="preserve"> provide for the Council </w:t>
      </w:r>
      <w:r w:rsidR="0066633C">
        <w:t xml:space="preserve">as landlord </w:t>
      </w:r>
      <w:r w:rsidR="005B2103">
        <w:t xml:space="preserve">to monitor </w:t>
      </w:r>
      <w:proofErr w:type="spellStart"/>
      <w:r w:rsidR="005B2103">
        <w:t>f</w:t>
      </w:r>
      <w:proofErr w:type="spellEnd"/>
      <w:r w:rsidR="005B2103">
        <w:t xml:space="preserve"> the works</w:t>
      </w:r>
    </w:p>
    <w:p w:rsidR="00D75B7C" w:rsidRPr="00656335" w:rsidRDefault="00A814ED" w:rsidP="00946589">
      <w:pPr>
        <w:pStyle w:val="ListParagraph"/>
        <w:numPr>
          <w:ilvl w:val="0"/>
          <w:numId w:val="6"/>
        </w:numPr>
        <w:spacing w:after="20"/>
        <w:rPr>
          <w:rFonts w:cs="Arial"/>
          <w:color w:val="auto"/>
          <w:lang w:eastAsia="en-US"/>
        </w:rPr>
      </w:pPr>
      <w:r>
        <w:t xml:space="preserve">The </w:t>
      </w:r>
      <w:r w:rsidR="00C82A4E">
        <w:t xml:space="preserve">Rugby </w:t>
      </w:r>
      <w:r>
        <w:t>Club wish to start on site by May/June</w:t>
      </w:r>
      <w:r w:rsidR="00C82A4E">
        <w:t xml:space="preserve"> 2018</w:t>
      </w:r>
      <w:r>
        <w:t xml:space="preserve"> and   Council </w:t>
      </w:r>
      <w:r w:rsidR="00C82A4E">
        <w:t>will be asked to approve any recommendation</w:t>
      </w:r>
      <w:r w:rsidR="00495916">
        <w:t xml:space="preserve"> </w:t>
      </w:r>
      <w:r w:rsidR="00C82A4E">
        <w:t xml:space="preserve">from </w:t>
      </w:r>
      <w:r>
        <w:t xml:space="preserve">the CEB </w:t>
      </w:r>
      <w:r w:rsidR="00C82A4E">
        <w:t>which could delay the Rugby Club from</w:t>
      </w:r>
      <w:r>
        <w:t xml:space="preserve"> in securing the loan.</w:t>
      </w:r>
      <w:r w:rsidR="00D75B7C">
        <w:t xml:space="preserve"> </w:t>
      </w:r>
    </w:p>
    <w:p w:rsidR="00D75B7C" w:rsidRPr="00D75B7C" w:rsidRDefault="00C82A4E" w:rsidP="00946589">
      <w:pPr>
        <w:pStyle w:val="ListParagraph"/>
        <w:numPr>
          <w:ilvl w:val="0"/>
          <w:numId w:val="6"/>
        </w:numPr>
        <w:spacing w:after="20"/>
        <w:rPr>
          <w:rFonts w:cs="Arial"/>
          <w:color w:val="auto"/>
          <w:lang w:eastAsia="en-US"/>
        </w:rPr>
      </w:pPr>
      <w:r>
        <w:t xml:space="preserve">The Council </w:t>
      </w:r>
      <w:r w:rsidR="00D75B7C" w:rsidRPr="00D75B7C">
        <w:t xml:space="preserve">would </w:t>
      </w:r>
      <w:r>
        <w:t xml:space="preserve">need </w:t>
      </w:r>
      <w:r w:rsidR="00D75B7C" w:rsidRPr="00D75B7C">
        <w:t xml:space="preserve">to </w:t>
      </w:r>
      <w:r w:rsidR="002C574A">
        <w:t>be satisfied</w:t>
      </w:r>
      <w:r w:rsidR="00D75B7C" w:rsidRPr="00D75B7C">
        <w:t xml:space="preserve"> that the loan is being applied properly and </w:t>
      </w:r>
      <w:r w:rsidR="002C574A">
        <w:t xml:space="preserve">would </w:t>
      </w:r>
      <w:r w:rsidR="00D75B7C" w:rsidRPr="00D75B7C">
        <w:t>there</w:t>
      </w:r>
      <w:r w:rsidR="005B2103">
        <w:t xml:space="preserve">fore </w:t>
      </w:r>
      <w:r w:rsidR="002C574A">
        <w:t xml:space="preserve">have a </w:t>
      </w:r>
      <w:r w:rsidR="005B2103">
        <w:t xml:space="preserve">mechanism for </w:t>
      </w:r>
      <w:r w:rsidR="00D75B7C" w:rsidRPr="00D75B7C">
        <w:t xml:space="preserve">monitoring </w:t>
      </w:r>
      <w:r w:rsidR="005B2103">
        <w:t>that payment was being made on time to the RFU.</w:t>
      </w:r>
      <w:r w:rsidR="00271C78">
        <w:t xml:space="preserve"> It is suggested that the Council require that the guarantee is reduced annually by the amount of loan repaid </w:t>
      </w:r>
      <w:r w:rsidR="00F63821">
        <w:t>i.e.</w:t>
      </w:r>
      <w:r w:rsidR="00271C78">
        <w:t xml:space="preserve"> £6,600 per annum.</w:t>
      </w:r>
    </w:p>
    <w:p w:rsidR="005B2103" w:rsidRDefault="005B2103" w:rsidP="00946589">
      <w:pPr>
        <w:pStyle w:val="ListParagraph"/>
        <w:numPr>
          <w:ilvl w:val="0"/>
          <w:numId w:val="6"/>
        </w:numPr>
        <w:spacing w:after="20"/>
      </w:pPr>
      <w:r>
        <w:t xml:space="preserve">It is unclear where the balance of £10k is to be found for the project and although there is no contingency in the </w:t>
      </w:r>
      <w:r w:rsidR="002C574A">
        <w:t xml:space="preserve">Rugby Club’s </w:t>
      </w:r>
      <w:r>
        <w:t xml:space="preserve">budgeted costs of £120k it is understood that the </w:t>
      </w:r>
      <w:r w:rsidR="002C574A">
        <w:t>Rugby C</w:t>
      </w:r>
      <w:r>
        <w:t xml:space="preserve">lub could provide for a limited </w:t>
      </w:r>
      <w:r>
        <w:lastRenderedPageBreak/>
        <w:t xml:space="preserve">amount </w:t>
      </w:r>
      <w:r w:rsidR="002C574A">
        <w:t>of</w:t>
      </w:r>
      <w:r>
        <w:t xml:space="preserve"> unforeseen works </w:t>
      </w:r>
      <w:r w:rsidR="00946589">
        <w:t xml:space="preserve">from its own resources </w:t>
      </w:r>
      <w:r>
        <w:t xml:space="preserve">or </w:t>
      </w:r>
      <w:r w:rsidR="00946589">
        <w:t xml:space="preserve">alternatively make </w:t>
      </w:r>
      <w:r>
        <w:t xml:space="preserve">savings </w:t>
      </w:r>
      <w:r w:rsidR="002C574A">
        <w:t>dur</w:t>
      </w:r>
      <w:r>
        <w:t>in</w:t>
      </w:r>
      <w:r w:rsidR="002C574A">
        <w:t>g</w:t>
      </w:r>
      <w:r>
        <w:t xml:space="preserve"> the project. </w:t>
      </w:r>
    </w:p>
    <w:p w:rsidR="00D75B7C" w:rsidRDefault="004B0EF9" w:rsidP="00946589">
      <w:pPr>
        <w:pStyle w:val="ListParagraph"/>
        <w:numPr>
          <w:ilvl w:val="0"/>
          <w:numId w:val="6"/>
        </w:numPr>
        <w:spacing w:after="20"/>
        <w:rPr>
          <w:rFonts w:cs="Arial"/>
          <w:color w:val="auto"/>
          <w:lang w:eastAsia="en-US"/>
        </w:rPr>
      </w:pPr>
      <w:r>
        <w:t xml:space="preserve">This </w:t>
      </w:r>
      <w:r w:rsidR="002C574A">
        <w:t xml:space="preserve">provision of a guarantee </w:t>
      </w:r>
      <w:r>
        <w:t xml:space="preserve">may encourage more organisations to request </w:t>
      </w:r>
      <w:r w:rsidR="002C574A">
        <w:t>C</w:t>
      </w:r>
      <w:r>
        <w:t xml:space="preserve">ouncil guarantees, which would be costly to process and if agreed would have an impact on the Council’s risk profile.  However, the fact </w:t>
      </w:r>
      <w:r w:rsidR="002C574A">
        <w:t xml:space="preserve">that </w:t>
      </w:r>
      <w:r>
        <w:t xml:space="preserve">the </w:t>
      </w:r>
      <w:r w:rsidR="002C574A">
        <w:t>C</w:t>
      </w:r>
      <w:r>
        <w:t xml:space="preserve">ouncil remains the owner of this site </w:t>
      </w:r>
      <w:r w:rsidR="003F78CB">
        <w:t>distinguishes this application from</w:t>
      </w:r>
      <w:r>
        <w:t xml:space="preserve"> </w:t>
      </w:r>
      <w:r w:rsidR="003F78CB">
        <w:t xml:space="preserve">those of </w:t>
      </w:r>
      <w:r>
        <w:t xml:space="preserve">many </w:t>
      </w:r>
      <w:r w:rsidR="003F78CB">
        <w:t xml:space="preserve">other </w:t>
      </w:r>
      <w:r>
        <w:t>organisations that might make such requests</w:t>
      </w:r>
      <w:r w:rsidR="00B757A1">
        <w:t>.</w:t>
      </w:r>
      <w:r w:rsidR="00D75B7C" w:rsidRPr="00946589">
        <w:br/>
      </w:r>
    </w:p>
    <w:p w:rsidR="00656335" w:rsidRDefault="00656335" w:rsidP="00656335">
      <w:pPr>
        <w:ind w:left="720" w:hanging="720"/>
      </w:pPr>
      <w:r>
        <w:t>3.2</w:t>
      </w:r>
      <w:r>
        <w:tab/>
        <w:t xml:space="preserve">The overall project will support the </w:t>
      </w:r>
      <w:r w:rsidR="003F78CB">
        <w:t>C</w:t>
      </w:r>
      <w:r>
        <w:t>ouncil priorities, in particular developing Strong and Active Communities through the development plans of the</w:t>
      </w:r>
      <w:r w:rsidR="003F78CB">
        <w:t xml:space="preserve"> </w:t>
      </w:r>
      <w:proofErr w:type="gramStart"/>
      <w:r w:rsidR="003F78CB">
        <w:t xml:space="preserve">Rugby </w:t>
      </w:r>
      <w:r>
        <w:t xml:space="preserve"> </w:t>
      </w:r>
      <w:r w:rsidR="003F78CB">
        <w:t>C</w:t>
      </w:r>
      <w:r>
        <w:t>lub</w:t>
      </w:r>
      <w:proofErr w:type="gramEnd"/>
      <w:r>
        <w:t xml:space="preserve"> as well as an Effective and Efficient Council by reducing maintenance obligation costs to the </w:t>
      </w:r>
      <w:r w:rsidR="003F78CB">
        <w:t>C</w:t>
      </w:r>
      <w:r>
        <w:t>ouncil whilst maintaining the delivery of services on the site.</w:t>
      </w:r>
    </w:p>
    <w:p w:rsidR="00B42674" w:rsidRPr="00656335" w:rsidRDefault="00B42674" w:rsidP="003970BA">
      <w:pPr>
        <w:pStyle w:val="ListParagraph"/>
        <w:numPr>
          <w:ilvl w:val="0"/>
          <w:numId w:val="8"/>
        </w:numPr>
        <w:tabs>
          <w:tab w:val="clear" w:pos="426"/>
          <w:tab w:val="left" w:pos="709"/>
        </w:tabs>
        <w:ind w:hanging="786"/>
        <w:rPr>
          <w:rFonts w:cs="Arial"/>
          <w:b/>
          <w:color w:val="auto"/>
          <w:lang w:eastAsia="en-US"/>
        </w:rPr>
      </w:pPr>
      <w:r w:rsidRPr="00656335">
        <w:rPr>
          <w:rFonts w:cs="Arial"/>
          <w:b/>
          <w:color w:val="auto"/>
          <w:lang w:eastAsia="en-US"/>
        </w:rPr>
        <w:t>Financial Implications</w:t>
      </w:r>
    </w:p>
    <w:p w:rsidR="00656335" w:rsidRPr="00656335" w:rsidRDefault="00656335" w:rsidP="00946589">
      <w:pPr>
        <w:pStyle w:val="ListParagraph"/>
        <w:numPr>
          <w:ilvl w:val="1"/>
          <w:numId w:val="8"/>
        </w:numPr>
        <w:tabs>
          <w:tab w:val="clear" w:pos="426"/>
          <w:tab w:val="left" w:pos="709"/>
        </w:tabs>
        <w:spacing w:after="20"/>
        <w:ind w:left="709" w:hanging="709"/>
        <w:rPr>
          <w:rFonts w:cs="Arial"/>
          <w:color w:val="auto"/>
          <w:lang w:eastAsia="en-US"/>
        </w:rPr>
      </w:pPr>
      <w:r w:rsidRPr="00656335">
        <w:rPr>
          <w:rFonts w:cs="Arial"/>
          <w:color w:val="auto"/>
          <w:lang w:eastAsia="en-US"/>
        </w:rPr>
        <w:t xml:space="preserve">Financial due diligence has been undertaken by Council </w:t>
      </w:r>
      <w:r>
        <w:rPr>
          <w:rFonts w:cs="Arial"/>
          <w:color w:val="auto"/>
          <w:lang w:eastAsia="en-US"/>
        </w:rPr>
        <w:t xml:space="preserve">officers on the financial </w:t>
      </w:r>
      <w:r w:rsidRPr="00656335">
        <w:rPr>
          <w:rFonts w:cs="Arial"/>
          <w:color w:val="auto"/>
          <w:lang w:eastAsia="en-US"/>
        </w:rPr>
        <w:t xml:space="preserve">statements provided by the Club and </w:t>
      </w:r>
      <w:r>
        <w:rPr>
          <w:rFonts w:cs="Arial"/>
          <w:color w:val="auto"/>
          <w:lang w:eastAsia="en-US"/>
        </w:rPr>
        <w:t xml:space="preserve">this </w:t>
      </w:r>
      <w:r w:rsidRPr="00656335">
        <w:rPr>
          <w:rFonts w:cs="Arial"/>
          <w:color w:val="auto"/>
          <w:lang w:eastAsia="en-US"/>
        </w:rPr>
        <w:t>indicate</w:t>
      </w:r>
      <w:r w:rsidR="00946589">
        <w:rPr>
          <w:rFonts w:cs="Arial"/>
          <w:color w:val="auto"/>
          <w:lang w:eastAsia="en-US"/>
        </w:rPr>
        <w:t>s</w:t>
      </w:r>
      <w:r w:rsidRPr="00656335">
        <w:rPr>
          <w:rFonts w:cs="Arial"/>
          <w:color w:val="auto"/>
          <w:lang w:eastAsia="en-US"/>
        </w:rPr>
        <w:t xml:space="preserve"> </w:t>
      </w:r>
      <w:r w:rsidR="00761712">
        <w:rPr>
          <w:rFonts w:cs="Arial"/>
          <w:color w:val="auto"/>
          <w:lang w:eastAsia="en-US"/>
        </w:rPr>
        <w:t>at least on paper the ability of the Club to repay £6,600 per annum to the RFU and</w:t>
      </w:r>
    </w:p>
    <w:p w:rsidR="00656335" w:rsidRDefault="00656335" w:rsidP="00946589">
      <w:pPr>
        <w:pStyle w:val="ListParagraph"/>
        <w:numPr>
          <w:ilvl w:val="1"/>
          <w:numId w:val="6"/>
        </w:numPr>
        <w:spacing w:after="20"/>
        <w:rPr>
          <w:rFonts w:cs="Arial"/>
          <w:color w:val="auto"/>
          <w:lang w:eastAsia="en-US"/>
        </w:rPr>
      </w:pPr>
      <w:proofErr w:type="gramStart"/>
      <w:r>
        <w:rPr>
          <w:rFonts w:cs="Arial"/>
          <w:color w:val="auto"/>
          <w:lang w:eastAsia="en-US"/>
        </w:rPr>
        <w:t>a</w:t>
      </w:r>
      <w:proofErr w:type="gramEnd"/>
      <w:r>
        <w:rPr>
          <w:rFonts w:cs="Arial"/>
          <w:color w:val="auto"/>
          <w:lang w:eastAsia="en-US"/>
        </w:rPr>
        <w:t xml:space="preserve"> satisfactory level of gross and net profit both current and </w:t>
      </w:r>
      <w:r w:rsidR="003F78CB">
        <w:rPr>
          <w:rFonts w:cs="Arial"/>
          <w:color w:val="auto"/>
          <w:lang w:eastAsia="en-US"/>
        </w:rPr>
        <w:t>in</w:t>
      </w:r>
      <w:r>
        <w:rPr>
          <w:rFonts w:cs="Arial"/>
          <w:color w:val="auto"/>
          <w:lang w:eastAsia="en-US"/>
        </w:rPr>
        <w:t xml:space="preserve"> future</w:t>
      </w:r>
      <w:r w:rsidR="003F78CB">
        <w:rPr>
          <w:rFonts w:cs="Arial"/>
          <w:color w:val="auto"/>
          <w:lang w:eastAsia="en-US"/>
        </w:rPr>
        <w:t xml:space="preserve"> years</w:t>
      </w:r>
      <w:r>
        <w:rPr>
          <w:rFonts w:cs="Arial"/>
          <w:color w:val="auto"/>
          <w:lang w:eastAsia="en-US"/>
        </w:rPr>
        <w:t>.</w:t>
      </w:r>
    </w:p>
    <w:p w:rsidR="00656335" w:rsidRPr="00271C78" w:rsidRDefault="00656335" w:rsidP="00946589">
      <w:pPr>
        <w:pStyle w:val="ListParagraph"/>
        <w:numPr>
          <w:ilvl w:val="1"/>
          <w:numId w:val="6"/>
        </w:numPr>
        <w:spacing w:after="20"/>
        <w:rPr>
          <w:rFonts w:cs="Arial"/>
          <w:color w:val="auto"/>
          <w:lang w:eastAsia="en-US"/>
        </w:rPr>
      </w:pPr>
      <w:r>
        <w:rPr>
          <w:rFonts w:cs="Arial"/>
          <w:color w:val="auto"/>
          <w:lang w:eastAsia="en-US"/>
        </w:rPr>
        <w:t>An adequate level of reserves</w:t>
      </w:r>
    </w:p>
    <w:p w:rsidR="00946589" w:rsidRDefault="00B757A1" w:rsidP="00946589">
      <w:pPr>
        <w:pStyle w:val="ListParagraph"/>
        <w:numPr>
          <w:ilvl w:val="1"/>
          <w:numId w:val="8"/>
        </w:numPr>
        <w:tabs>
          <w:tab w:val="clear" w:pos="426"/>
          <w:tab w:val="left" w:pos="709"/>
        </w:tabs>
        <w:ind w:left="709" w:hanging="709"/>
        <w:rPr>
          <w:lang w:eastAsia="en-US"/>
        </w:rPr>
      </w:pPr>
      <w:r>
        <w:rPr>
          <w:lang w:eastAsia="en-US"/>
        </w:rPr>
        <w:t xml:space="preserve">Subject to the details of the loan guarantee from the RFU the Council could in principle agree the loan guarantee. </w:t>
      </w:r>
      <w:r w:rsidR="00946589">
        <w:rPr>
          <w:lang w:eastAsia="en-US"/>
        </w:rPr>
        <w:t xml:space="preserve">The </w:t>
      </w:r>
      <w:r w:rsidR="003F78CB">
        <w:rPr>
          <w:lang w:eastAsia="en-US"/>
        </w:rPr>
        <w:t xml:space="preserve">Rugby </w:t>
      </w:r>
      <w:r w:rsidR="00946589">
        <w:rPr>
          <w:lang w:eastAsia="en-US"/>
        </w:rPr>
        <w:t xml:space="preserve">Club also continues to canvass members </w:t>
      </w:r>
      <w:r w:rsidR="003F78CB">
        <w:rPr>
          <w:lang w:eastAsia="en-US"/>
        </w:rPr>
        <w:t xml:space="preserve">of the Club </w:t>
      </w:r>
      <w:r w:rsidR="00946589">
        <w:rPr>
          <w:lang w:eastAsia="en-US"/>
        </w:rPr>
        <w:t xml:space="preserve">to act as guarantor and should this be secured then the £100k </w:t>
      </w:r>
      <w:r w:rsidR="003F78CB">
        <w:rPr>
          <w:lang w:eastAsia="en-US"/>
        </w:rPr>
        <w:t xml:space="preserve">guarantee requested from the Council </w:t>
      </w:r>
      <w:r w:rsidR="00946589">
        <w:rPr>
          <w:lang w:eastAsia="en-US"/>
        </w:rPr>
        <w:t xml:space="preserve">may be reduced. </w:t>
      </w:r>
    </w:p>
    <w:p w:rsidR="00B42674" w:rsidRDefault="00B757A1" w:rsidP="00946589">
      <w:pPr>
        <w:pStyle w:val="ListParagraph"/>
        <w:numPr>
          <w:ilvl w:val="1"/>
          <w:numId w:val="8"/>
        </w:numPr>
        <w:tabs>
          <w:tab w:val="clear" w:pos="426"/>
          <w:tab w:val="left" w:pos="709"/>
        </w:tabs>
        <w:ind w:left="709" w:hanging="709"/>
        <w:rPr>
          <w:lang w:eastAsia="en-US"/>
        </w:rPr>
      </w:pPr>
      <w:r>
        <w:rPr>
          <w:lang w:eastAsia="en-US"/>
        </w:rPr>
        <w:t>In order to cushion any adverse impact to t</w:t>
      </w:r>
      <w:r w:rsidR="00AD1507">
        <w:rPr>
          <w:lang w:eastAsia="en-US"/>
        </w:rPr>
        <w:t>he General Fund Revenue Account</w:t>
      </w:r>
      <w:r w:rsidR="00946589">
        <w:rPr>
          <w:lang w:eastAsia="en-US"/>
        </w:rPr>
        <w:t xml:space="preserve"> in the event of default by the </w:t>
      </w:r>
      <w:r w:rsidR="003F78CB">
        <w:rPr>
          <w:lang w:eastAsia="en-US"/>
        </w:rPr>
        <w:t xml:space="preserve">Rugby </w:t>
      </w:r>
      <w:r w:rsidR="00946589">
        <w:rPr>
          <w:lang w:eastAsia="en-US"/>
        </w:rPr>
        <w:t xml:space="preserve">Club and the invoking of the guarantee </w:t>
      </w:r>
      <w:r w:rsidR="00AD1507">
        <w:rPr>
          <w:lang w:eastAsia="en-US"/>
        </w:rPr>
        <w:t>the Council sho</w:t>
      </w:r>
      <w:r w:rsidR="00A814ED">
        <w:rPr>
          <w:lang w:eastAsia="en-US"/>
        </w:rPr>
        <w:t>uld ensure that it has adequate cover in a specific earmarked reserve. Th</w:t>
      </w:r>
      <w:r w:rsidR="00946589">
        <w:rPr>
          <w:lang w:eastAsia="en-US"/>
        </w:rPr>
        <w:t xml:space="preserve">e Council does have an earmarked reserve already which could serve this purpose. </w:t>
      </w:r>
    </w:p>
    <w:p w:rsidR="00B42674" w:rsidRDefault="00AD1507" w:rsidP="00B42674">
      <w:pPr>
        <w:rPr>
          <w:b/>
          <w:lang w:eastAsia="en-US"/>
        </w:rPr>
      </w:pPr>
      <w:r>
        <w:rPr>
          <w:b/>
          <w:lang w:eastAsia="en-US"/>
        </w:rPr>
        <w:t>5.0</w:t>
      </w:r>
      <w:r>
        <w:rPr>
          <w:b/>
          <w:lang w:eastAsia="en-US"/>
        </w:rPr>
        <w:tab/>
      </w:r>
      <w:r w:rsidR="00B42674" w:rsidRPr="00B42674">
        <w:rPr>
          <w:b/>
          <w:lang w:eastAsia="en-US"/>
        </w:rPr>
        <w:t>Legal Implications</w:t>
      </w:r>
    </w:p>
    <w:p w:rsidR="00604BAE" w:rsidRDefault="00AD1507" w:rsidP="00604BAE">
      <w:pPr>
        <w:ind w:left="720" w:hanging="720"/>
        <w:rPr>
          <w:rFonts w:cs="Arial"/>
        </w:rPr>
      </w:pPr>
      <w:r>
        <w:rPr>
          <w:rFonts w:cs="Arial"/>
          <w:color w:val="auto"/>
          <w:lang w:eastAsia="en-US"/>
        </w:rPr>
        <w:t>5.1</w:t>
      </w:r>
      <w:r>
        <w:rPr>
          <w:rFonts w:cs="Arial"/>
          <w:color w:val="auto"/>
          <w:lang w:eastAsia="en-US"/>
        </w:rPr>
        <w:tab/>
      </w:r>
      <w:r w:rsidR="00051AB7">
        <w:rPr>
          <w:rFonts w:cs="Arial"/>
        </w:rPr>
        <w:t xml:space="preserve">The Council is legally able to act as a guarantor of a third party loan (under the Localism Act, and other enabling legislation), although to do so the Council will clearly need to comply with its own internal authorisation process. The Council will be asked to enter into a formal guarantor agreement with the Rugby Football Union, and it would then clearly be prudent for the Council to enter into an indemnity agreement with the </w:t>
      </w:r>
      <w:r w:rsidR="00872286">
        <w:rPr>
          <w:rFonts w:cs="Arial"/>
        </w:rPr>
        <w:t xml:space="preserve">Rugby </w:t>
      </w:r>
      <w:r w:rsidR="00051AB7">
        <w:rPr>
          <w:rFonts w:cs="Arial"/>
        </w:rPr>
        <w:t>Club. The matter of security to protect the Council’s position under this indemnity will need to be considered.</w:t>
      </w:r>
      <w:r w:rsidR="00547C4F">
        <w:rPr>
          <w:rFonts w:cs="Arial"/>
        </w:rPr>
        <w:t xml:space="preserve"> </w:t>
      </w:r>
    </w:p>
    <w:p w:rsidR="00604BAE" w:rsidRDefault="00604BAE" w:rsidP="00495916">
      <w:pPr>
        <w:ind w:left="720"/>
        <w:rPr>
          <w:rFonts w:cs="Arial"/>
          <w:color w:val="auto"/>
          <w:lang w:eastAsia="en-US"/>
        </w:rPr>
      </w:pPr>
      <w:r>
        <w:rPr>
          <w:rFonts w:cs="Arial"/>
          <w:color w:val="auto"/>
          <w:lang w:eastAsia="en-US"/>
        </w:rPr>
        <w:t>In addition the Council should consider whether the provision of the guarantee to the Rugby Club could amount to unlawful state aid.</w:t>
      </w:r>
    </w:p>
    <w:p w:rsidR="00604BAE" w:rsidRPr="00604BAE" w:rsidRDefault="00604BAE" w:rsidP="00495916">
      <w:pPr>
        <w:ind w:left="720"/>
        <w:rPr>
          <w:rFonts w:cs="Arial"/>
        </w:rPr>
      </w:pPr>
      <w:r w:rsidRPr="00604BAE">
        <w:rPr>
          <w:rFonts w:cs="Arial"/>
        </w:rPr>
        <w:t>Article 107(1) of the Treaty on the Functioning of the European Union</w:t>
      </w:r>
      <w:r>
        <w:rPr>
          <w:rFonts w:cs="Arial"/>
        </w:rPr>
        <w:t xml:space="preserve"> </w:t>
      </w:r>
      <w:r w:rsidRPr="00604BAE">
        <w:rPr>
          <w:rFonts w:cs="Arial"/>
        </w:rPr>
        <w:t>provides that:</w:t>
      </w:r>
    </w:p>
    <w:p w:rsidR="00604BAE" w:rsidRPr="00604BAE" w:rsidRDefault="00604BAE" w:rsidP="00495916">
      <w:pPr>
        <w:ind w:left="720"/>
        <w:rPr>
          <w:rFonts w:cs="Arial"/>
        </w:rPr>
      </w:pPr>
      <w:r w:rsidRPr="00604BAE">
        <w:rPr>
          <w:rFonts w:cs="Arial"/>
        </w:rPr>
        <w:t>"Save as otherwise provided in this Treaty, any aid granted by a Member State or through State resources in any form whatsoever which distorts or threatens to distort competition by favouring certain undertakings or the production of certain goods shall, in so far as it affects trade between Member States, be incompatible with the common market</w:t>
      </w:r>
      <w:r>
        <w:rPr>
          <w:rFonts w:cs="Arial"/>
        </w:rPr>
        <w:t>”</w:t>
      </w:r>
    </w:p>
    <w:p w:rsidR="00604BAE" w:rsidRDefault="00547C4F" w:rsidP="00495916">
      <w:pPr>
        <w:ind w:left="720"/>
        <w:rPr>
          <w:rFonts w:cs="Arial"/>
        </w:rPr>
      </w:pPr>
      <w:r>
        <w:rPr>
          <w:rFonts w:cs="Arial"/>
        </w:rPr>
        <w:lastRenderedPageBreak/>
        <w:t xml:space="preserve">There is a possibility that such a guarantee would be considered state aid, if it was considered that </w:t>
      </w:r>
      <w:r w:rsidR="00604BAE">
        <w:rPr>
          <w:rFonts w:cs="Arial"/>
        </w:rPr>
        <w:t xml:space="preserve">the Rugby Club was an undertaking and </w:t>
      </w:r>
      <w:r>
        <w:rPr>
          <w:rFonts w:cs="Arial"/>
        </w:rPr>
        <w:t xml:space="preserve">there was a </w:t>
      </w:r>
      <w:r w:rsidR="001B2E0A">
        <w:rPr>
          <w:rFonts w:cs="Arial"/>
        </w:rPr>
        <w:t xml:space="preserve">market to distort. </w:t>
      </w:r>
    </w:p>
    <w:p w:rsidR="00051AB7" w:rsidRDefault="001B2E0A" w:rsidP="00495916">
      <w:pPr>
        <w:ind w:left="720"/>
        <w:rPr>
          <w:rFonts w:cs="Arial"/>
        </w:rPr>
      </w:pPr>
      <w:r>
        <w:rPr>
          <w:rFonts w:cs="Arial"/>
        </w:rPr>
        <w:t xml:space="preserve"> </w:t>
      </w:r>
      <w:r w:rsidR="00604BAE" w:rsidRPr="00604BAE">
        <w:rPr>
          <w:rFonts w:cs="Arial"/>
        </w:rPr>
        <w:t>"Undertakings", for these purposes, are entities engaged in economic activity, which essentially means that they operate in a market where there either is, or could practically be, competition.</w:t>
      </w:r>
      <w:r w:rsidR="00921485">
        <w:rPr>
          <w:rFonts w:cs="Arial"/>
        </w:rPr>
        <w:t xml:space="preserve"> From the information supplied in respect of the Rugby Club it is not considered that they would constitute an undertaking in state aid terms as they are not engaged in economic activity in a market where there is competition.</w:t>
      </w:r>
    </w:p>
    <w:p w:rsidR="005C1E05" w:rsidRDefault="005C1E05" w:rsidP="00495916">
      <w:pPr>
        <w:ind w:left="720" w:firstLine="66"/>
        <w:rPr>
          <w:rFonts w:cs="Arial"/>
        </w:rPr>
      </w:pPr>
      <w:r>
        <w:rPr>
          <w:rFonts w:cs="Arial"/>
        </w:rPr>
        <w:t xml:space="preserve">In regard to this matter, therefore, the Council can be confident that the proposed loan guarantee in favour of the Rugby Club should not constitute unlawful State Aid. </w:t>
      </w:r>
    </w:p>
    <w:p w:rsidR="005C1E05" w:rsidRDefault="005C1E05" w:rsidP="00495916">
      <w:pPr>
        <w:ind w:left="720"/>
        <w:rPr>
          <w:rFonts w:cs="Arial"/>
        </w:rPr>
      </w:pPr>
    </w:p>
    <w:p w:rsidR="00B42674" w:rsidRPr="00AD1507" w:rsidRDefault="00AD1507" w:rsidP="00946589">
      <w:pPr>
        <w:pStyle w:val="ListParagraph"/>
        <w:numPr>
          <w:ilvl w:val="0"/>
          <w:numId w:val="7"/>
        </w:numPr>
        <w:ind w:hanging="786"/>
        <w:rPr>
          <w:rFonts w:cs="Arial"/>
          <w:b/>
          <w:color w:val="auto"/>
          <w:lang w:eastAsia="en-US"/>
        </w:rPr>
      </w:pPr>
      <w:r>
        <w:rPr>
          <w:rFonts w:cs="Arial"/>
          <w:b/>
          <w:color w:val="auto"/>
          <w:lang w:eastAsia="en-US"/>
        </w:rPr>
        <w:tab/>
      </w:r>
      <w:r w:rsidR="00B42674" w:rsidRPr="00AD1507">
        <w:rPr>
          <w:rFonts w:cs="Arial"/>
          <w:b/>
          <w:color w:val="auto"/>
          <w:lang w:eastAsia="en-US"/>
        </w:rPr>
        <w:t>Risk</w:t>
      </w:r>
    </w:p>
    <w:p w:rsidR="004B2C92" w:rsidRPr="00495916" w:rsidRDefault="005D7C14" w:rsidP="00495916">
      <w:pPr>
        <w:pStyle w:val="ListParagraph"/>
        <w:numPr>
          <w:ilvl w:val="1"/>
          <w:numId w:val="7"/>
        </w:numPr>
        <w:rPr>
          <w:rFonts w:cs="Arial"/>
          <w:color w:val="auto"/>
          <w:lang w:eastAsia="en-US"/>
        </w:rPr>
      </w:pPr>
      <w:r w:rsidRPr="00495916">
        <w:rPr>
          <w:rFonts w:cs="Arial"/>
          <w:color w:val="auto"/>
          <w:lang w:eastAsia="en-US"/>
        </w:rPr>
        <w:t xml:space="preserve">The risks of agreeing to this </w:t>
      </w:r>
      <w:r w:rsidR="00E208AB" w:rsidRPr="00495916">
        <w:rPr>
          <w:rFonts w:cs="Arial"/>
          <w:color w:val="auto"/>
          <w:lang w:eastAsia="en-US"/>
        </w:rPr>
        <w:t>loan extension are detailed in A</w:t>
      </w:r>
      <w:r w:rsidRPr="00495916">
        <w:rPr>
          <w:rFonts w:cs="Arial"/>
          <w:color w:val="auto"/>
          <w:lang w:eastAsia="en-US"/>
        </w:rPr>
        <w:t>ppendix 1</w:t>
      </w:r>
    </w:p>
    <w:p w:rsidR="00495916" w:rsidRPr="00495916" w:rsidRDefault="00495916" w:rsidP="00495916">
      <w:pPr>
        <w:pStyle w:val="ListParagraph"/>
        <w:numPr>
          <w:ilvl w:val="0"/>
          <w:numId w:val="0"/>
        </w:numPr>
        <w:ind w:left="1506"/>
        <w:rPr>
          <w:rFonts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25A8F" w:rsidP="00A46E98">
            <w:r>
              <w:t>Nigel Kennedy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25A8F" w:rsidP="00A46E98">
            <w:r>
              <w:t>Head of 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70327" w:rsidP="00925A8F">
            <w:r w:rsidRPr="00670327">
              <w:t>01865 25</w:t>
            </w:r>
            <w:r w:rsidR="00925A8F">
              <w:t>2</w:t>
            </w:r>
            <w:r w:rsidR="00B42674">
              <w:t>7</w:t>
            </w:r>
            <w:r w:rsidR="00925A8F">
              <w:t>08</w:t>
            </w:r>
          </w:p>
        </w:tc>
      </w:tr>
      <w:tr w:rsidR="00670327" w:rsidRPr="0067032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670327" w:rsidRDefault="00E87F7A" w:rsidP="00A46E98">
            <w:pPr>
              <w:rPr>
                <w:color w:val="auto"/>
              </w:rPr>
            </w:pPr>
            <w:r w:rsidRPr="0067032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670327" w:rsidRPr="00670327" w:rsidRDefault="00925A8F" w:rsidP="00B42674">
            <w:pPr>
              <w:rPr>
                <w:rStyle w:val="Hyperlink"/>
                <w:color w:val="auto"/>
              </w:rPr>
            </w:pPr>
            <w:r>
              <w:rPr>
                <w:rStyle w:val="Hyperlink"/>
                <w:color w:val="auto"/>
              </w:rPr>
              <w:t>nkennedy@oxford.gov.uk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B5" w:rsidRDefault="002762B5" w:rsidP="004A6D2F">
      <w:r>
        <w:separator/>
      </w:r>
    </w:p>
  </w:endnote>
  <w:endnote w:type="continuationSeparator" w:id="0">
    <w:p w:rsidR="002762B5" w:rsidRDefault="002762B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Do not use a footer or page numbers.</w:t>
    </w:r>
  </w:p>
  <w:p w:rsidR="00670327" w:rsidRDefault="00670327" w:rsidP="004A6D2F">
    <w:pPr>
      <w:pStyle w:val="Footer"/>
    </w:pPr>
  </w:p>
  <w:p w:rsidR="00670327" w:rsidRDefault="0067032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B5" w:rsidRDefault="002762B5" w:rsidP="004A6D2F">
      <w:r>
        <w:separator/>
      </w:r>
    </w:p>
  </w:footnote>
  <w:footnote w:type="continuationSeparator" w:id="0">
    <w:p w:rsidR="002762B5" w:rsidRDefault="002762B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D5547E">
    <w:pPr>
      <w:pStyle w:val="Header"/>
      <w:jc w:val="right"/>
    </w:pPr>
    <w:r>
      <w:rPr>
        <w:noProof/>
      </w:rPr>
      <w:drawing>
        <wp:inline distT="0" distB="0" distL="0" distR="0" wp14:anchorId="356FF063" wp14:editId="2265C4F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55E64A3"/>
    <w:multiLevelType w:val="hybridMultilevel"/>
    <w:tmpl w:val="DBB40F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92B3B39"/>
    <w:multiLevelType w:val="multilevel"/>
    <w:tmpl w:val="6F4293F4"/>
    <w:lvl w:ilvl="0">
      <w:start w:val="6"/>
      <w:numFmt w:val="decimal"/>
      <w:lvlText w:val="%1.0"/>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466" w:hanging="144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7266" w:hanging="1800"/>
      </w:pPr>
      <w:rPr>
        <w:rFonts w:hint="default"/>
      </w:rPr>
    </w:lvl>
    <w:lvl w:ilvl="8">
      <w:start w:val="1"/>
      <w:numFmt w:val="decimal"/>
      <w:lvlText w:val="%1.%2.%3.%4.%5.%6.%7.%8.%9"/>
      <w:lvlJc w:val="left"/>
      <w:pPr>
        <w:ind w:left="7986" w:hanging="1800"/>
      </w:pPr>
      <w:rPr>
        <w:rFonts w:hint="default"/>
      </w:rPr>
    </w:lvl>
  </w:abstractNum>
  <w:abstractNum w:abstractNumId="5">
    <w:nsid w:val="66535B83"/>
    <w:multiLevelType w:val="multilevel"/>
    <w:tmpl w:val="EDAECD9C"/>
    <w:lvl w:ilvl="0">
      <w:start w:val="4"/>
      <w:numFmt w:val="decimal"/>
      <w:lvlText w:val="%1.0"/>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466" w:hanging="144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7266" w:hanging="1800"/>
      </w:pPr>
      <w:rPr>
        <w:rFonts w:hint="default"/>
      </w:rPr>
    </w:lvl>
    <w:lvl w:ilvl="8">
      <w:start w:val="1"/>
      <w:numFmt w:val="decimal"/>
      <w:lvlText w:val="%1.%2.%3.%4.%5.%6.%7.%8.%9"/>
      <w:lvlJc w:val="left"/>
      <w:pPr>
        <w:ind w:left="7986" w:hanging="1800"/>
      </w:pPr>
      <w:rPr>
        <w:rFonts w:hint="default"/>
      </w:rPr>
    </w:lvl>
  </w:abstractNum>
  <w:abstractNum w:abstractNumId="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8365C6"/>
    <w:multiLevelType w:val="multilevel"/>
    <w:tmpl w:val="E67CE66C"/>
    <w:numStyleLink w:val="StyleNumberedLeft0cmHanging075cm"/>
  </w:abstractNum>
  <w:num w:numId="1">
    <w:abstractNumId w:val="0"/>
  </w:num>
  <w:num w:numId="2">
    <w:abstractNumId w:val="7"/>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2"/>
  </w:num>
  <w:num w:numId="4">
    <w:abstractNumId w:val="1"/>
  </w:num>
  <w:num w:numId="5">
    <w:abstractNumId w:val="6"/>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FB5"/>
    <w:rsid w:val="000117D4"/>
    <w:rsid w:val="00023671"/>
    <w:rsid w:val="000255AC"/>
    <w:rsid w:val="000272A8"/>
    <w:rsid w:val="000314D7"/>
    <w:rsid w:val="00045F8B"/>
    <w:rsid w:val="00046D2B"/>
    <w:rsid w:val="00051AB7"/>
    <w:rsid w:val="00051B1A"/>
    <w:rsid w:val="00056263"/>
    <w:rsid w:val="00061EFC"/>
    <w:rsid w:val="00064D8A"/>
    <w:rsid w:val="00064F82"/>
    <w:rsid w:val="00066510"/>
    <w:rsid w:val="00073D12"/>
    <w:rsid w:val="00077523"/>
    <w:rsid w:val="00083D05"/>
    <w:rsid w:val="00087CE7"/>
    <w:rsid w:val="000C089F"/>
    <w:rsid w:val="000C3928"/>
    <w:rsid w:val="000C5E8E"/>
    <w:rsid w:val="000C7065"/>
    <w:rsid w:val="000F4751"/>
    <w:rsid w:val="00104106"/>
    <w:rsid w:val="0010524C"/>
    <w:rsid w:val="00111FB1"/>
    <w:rsid w:val="00113418"/>
    <w:rsid w:val="001356F1"/>
    <w:rsid w:val="00136994"/>
    <w:rsid w:val="0014128E"/>
    <w:rsid w:val="00151888"/>
    <w:rsid w:val="00170A2D"/>
    <w:rsid w:val="001765DC"/>
    <w:rsid w:val="001808BC"/>
    <w:rsid w:val="00182B81"/>
    <w:rsid w:val="0018619D"/>
    <w:rsid w:val="00197ADC"/>
    <w:rsid w:val="001A011E"/>
    <w:rsid w:val="001A066A"/>
    <w:rsid w:val="001A13E6"/>
    <w:rsid w:val="001A49EE"/>
    <w:rsid w:val="001A5731"/>
    <w:rsid w:val="001A58C1"/>
    <w:rsid w:val="001B2E0A"/>
    <w:rsid w:val="001B42C3"/>
    <w:rsid w:val="001C417B"/>
    <w:rsid w:val="001C59B4"/>
    <w:rsid w:val="001C5D5E"/>
    <w:rsid w:val="001D678D"/>
    <w:rsid w:val="001E03F8"/>
    <w:rsid w:val="001E1678"/>
    <w:rsid w:val="001E3376"/>
    <w:rsid w:val="002069B3"/>
    <w:rsid w:val="002329CF"/>
    <w:rsid w:val="00232F5B"/>
    <w:rsid w:val="00247C29"/>
    <w:rsid w:val="002526A9"/>
    <w:rsid w:val="00260467"/>
    <w:rsid w:val="00263EA3"/>
    <w:rsid w:val="00271C78"/>
    <w:rsid w:val="002762B5"/>
    <w:rsid w:val="00284F85"/>
    <w:rsid w:val="00290915"/>
    <w:rsid w:val="002A22E2"/>
    <w:rsid w:val="002C574A"/>
    <w:rsid w:val="002C64F7"/>
    <w:rsid w:val="002C6AC3"/>
    <w:rsid w:val="002D0E2D"/>
    <w:rsid w:val="002F41F2"/>
    <w:rsid w:val="00301BF3"/>
    <w:rsid w:val="0030208D"/>
    <w:rsid w:val="00323418"/>
    <w:rsid w:val="00334B88"/>
    <w:rsid w:val="003357BF"/>
    <w:rsid w:val="00364FAD"/>
    <w:rsid w:val="0036738F"/>
    <w:rsid w:val="0036759C"/>
    <w:rsid w:val="00367AE5"/>
    <w:rsid w:val="00367D71"/>
    <w:rsid w:val="003773D6"/>
    <w:rsid w:val="0038150A"/>
    <w:rsid w:val="003970BA"/>
    <w:rsid w:val="003B6E75"/>
    <w:rsid w:val="003B7DA1"/>
    <w:rsid w:val="003D0379"/>
    <w:rsid w:val="003D2574"/>
    <w:rsid w:val="003D3BA7"/>
    <w:rsid w:val="003D4C59"/>
    <w:rsid w:val="003F4267"/>
    <w:rsid w:val="003F78CB"/>
    <w:rsid w:val="00404032"/>
    <w:rsid w:val="0040736F"/>
    <w:rsid w:val="00412C1F"/>
    <w:rsid w:val="00413FD8"/>
    <w:rsid w:val="00416529"/>
    <w:rsid w:val="00421CB2"/>
    <w:rsid w:val="004268B9"/>
    <w:rsid w:val="00432ABE"/>
    <w:rsid w:val="00433B96"/>
    <w:rsid w:val="00440CE7"/>
    <w:rsid w:val="004440F1"/>
    <w:rsid w:val="004456DD"/>
    <w:rsid w:val="00446CDF"/>
    <w:rsid w:val="004521B7"/>
    <w:rsid w:val="00462AB5"/>
    <w:rsid w:val="00465EAF"/>
    <w:rsid w:val="00466AF9"/>
    <w:rsid w:val="004738C5"/>
    <w:rsid w:val="00491046"/>
    <w:rsid w:val="00495916"/>
    <w:rsid w:val="004A2AC7"/>
    <w:rsid w:val="004A6D2F"/>
    <w:rsid w:val="004B0EF9"/>
    <w:rsid w:val="004B2C92"/>
    <w:rsid w:val="004C2887"/>
    <w:rsid w:val="004D2626"/>
    <w:rsid w:val="004D2DBD"/>
    <w:rsid w:val="004D3904"/>
    <w:rsid w:val="004D6E26"/>
    <w:rsid w:val="004D77D3"/>
    <w:rsid w:val="004D78E4"/>
    <w:rsid w:val="004E003A"/>
    <w:rsid w:val="004E2959"/>
    <w:rsid w:val="004F0782"/>
    <w:rsid w:val="004F20EF"/>
    <w:rsid w:val="0050321C"/>
    <w:rsid w:val="0054712D"/>
    <w:rsid w:val="00547C4F"/>
    <w:rsid w:val="00547EF6"/>
    <w:rsid w:val="005570B5"/>
    <w:rsid w:val="005667E3"/>
    <w:rsid w:val="00567E18"/>
    <w:rsid w:val="00575F5F"/>
    <w:rsid w:val="00581805"/>
    <w:rsid w:val="00585F76"/>
    <w:rsid w:val="00592EB7"/>
    <w:rsid w:val="005A34E4"/>
    <w:rsid w:val="005B17F2"/>
    <w:rsid w:val="005B2103"/>
    <w:rsid w:val="005B7FB0"/>
    <w:rsid w:val="005C1E05"/>
    <w:rsid w:val="005C30AE"/>
    <w:rsid w:val="005C35A5"/>
    <w:rsid w:val="005C3914"/>
    <w:rsid w:val="005C577C"/>
    <w:rsid w:val="005D0621"/>
    <w:rsid w:val="005D1E27"/>
    <w:rsid w:val="005D2A3E"/>
    <w:rsid w:val="005D7C14"/>
    <w:rsid w:val="005E022E"/>
    <w:rsid w:val="005E5215"/>
    <w:rsid w:val="005F7F7E"/>
    <w:rsid w:val="00604BAE"/>
    <w:rsid w:val="00614693"/>
    <w:rsid w:val="00622663"/>
    <w:rsid w:val="00623C2F"/>
    <w:rsid w:val="00633578"/>
    <w:rsid w:val="00637068"/>
    <w:rsid w:val="00650811"/>
    <w:rsid w:val="006520D5"/>
    <w:rsid w:val="00656335"/>
    <w:rsid w:val="00660E50"/>
    <w:rsid w:val="00661D3E"/>
    <w:rsid w:val="0066633C"/>
    <w:rsid w:val="00670327"/>
    <w:rsid w:val="00692627"/>
    <w:rsid w:val="006969E7"/>
    <w:rsid w:val="0069786E"/>
    <w:rsid w:val="006A3643"/>
    <w:rsid w:val="006C2A29"/>
    <w:rsid w:val="006C64CF"/>
    <w:rsid w:val="006D17B1"/>
    <w:rsid w:val="006D4752"/>
    <w:rsid w:val="006D708A"/>
    <w:rsid w:val="006E14C1"/>
    <w:rsid w:val="006E3925"/>
    <w:rsid w:val="006F0292"/>
    <w:rsid w:val="006F27FA"/>
    <w:rsid w:val="006F416B"/>
    <w:rsid w:val="006F519B"/>
    <w:rsid w:val="00713675"/>
    <w:rsid w:val="00715823"/>
    <w:rsid w:val="00737B93"/>
    <w:rsid w:val="00745BF0"/>
    <w:rsid w:val="007615FE"/>
    <w:rsid w:val="00761712"/>
    <w:rsid w:val="0076655C"/>
    <w:rsid w:val="007742DC"/>
    <w:rsid w:val="00791437"/>
    <w:rsid w:val="007A5B61"/>
    <w:rsid w:val="007B0C2C"/>
    <w:rsid w:val="007B278E"/>
    <w:rsid w:val="007C5C23"/>
    <w:rsid w:val="007E2A26"/>
    <w:rsid w:val="007F2348"/>
    <w:rsid w:val="00803F07"/>
    <w:rsid w:val="0080749A"/>
    <w:rsid w:val="00821FB8"/>
    <w:rsid w:val="00822ACD"/>
    <w:rsid w:val="00855C66"/>
    <w:rsid w:val="00856451"/>
    <w:rsid w:val="00867D98"/>
    <w:rsid w:val="00871EE4"/>
    <w:rsid w:val="00872286"/>
    <w:rsid w:val="00890B19"/>
    <w:rsid w:val="008B293F"/>
    <w:rsid w:val="008B7371"/>
    <w:rsid w:val="008D3DDB"/>
    <w:rsid w:val="008F0093"/>
    <w:rsid w:val="008F573F"/>
    <w:rsid w:val="009034EC"/>
    <w:rsid w:val="00907A98"/>
    <w:rsid w:val="00921485"/>
    <w:rsid w:val="00925A8F"/>
    <w:rsid w:val="0093067A"/>
    <w:rsid w:val="00941C60"/>
    <w:rsid w:val="009431E5"/>
    <w:rsid w:val="00946589"/>
    <w:rsid w:val="00966D42"/>
    <w:rsid w:val="00971689"/>
    <w:rsid w:val="00973E90"/>
    <w:rsid w:val="00975B07"/>
    <w:rsid w:val="00980B4A"/>
    <w:rsid w:val="009D115E"/>
    <w:rsid w:val="009E3D0A"/>
    <w:rsid w:val="009E51FC"/>
    <w:rsid w:val="009F1D28"/>
    <w:rsid w:val="009F7618"/>
    <w:rsid w:val="00A01317"/>
    <w:rsid w:val="00A04D23"/>
    <w:rsid w:val="00A06766"/>
    <w:rsid w:val="00A06927"/>
    <w:rsid w:val="00A13765"/>
    <w:rsid w:val="00A21B12"/>
    <w:rsid w:val="00A23F80"/>
    <w:rsid w:val="00A4247B"/>
    <w:rsid w:val="00A46E98"/>
    <w:rsid w:val="00A6352B"/>
    <w:rsid w:val="00A701B5"/>
    <w:rsid w:val="00A714BB"/>
    <w:rsid w:val="00A814ED"/>
    <w:rsid w:val="00A92D8F"/>
    <w:rsid w:val="00AB2988"/>
    <w:rsid w:val="00AB7999"/>
    <w:rsid w:val="00AC0E17"/>
    <w:rsid w:val="00AD1507"/>
    <w:rsid w:val="00AD3292"/>
    <w:rsid w:val="00AE2667"/>
    <w:rsid w:val="00AE7AF0"/>
    <w:rsid w:val="00B42674"/>
    <w:rsid w:val="00B500CA"/>
    <w:rsid w:val="00B73B30"/>
    <w:rsid w:val="00B757A1"/>
    <w:rsid w:val="00B86314"/>
    <w:rsid w:val="00B87FAB"/>
    <w:rsid w:val="00B961C0"/>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0F76"/>
    <w:rsid w:val="00C82630"/>
    <w:rsid w:val="00C82A4E"/>
    <w:rsid w:val="00C85B4E"/>
    <w:rsid w:val="00C907F7"/>
    <w:rsid w:val="00CA2103"/>
    <w:rsid w:val="00CB0A28"/>
    <w:rsid w:val="00CB6B99"/>
    <w:rsid w:val="00CD57C7"/>
    <w:rsid w:val="00CE4C87"/>
    <w:rsid w:val="00CE544A"/>
    <w:rsid w:val="00CF413C"/>
    <w:rsid w:val="00D00B81"/>
    <w:rsid w:val="00D11E1C"/>
    <w:rsid w:val="00D160B0"/>
    <w:rsid w:val="00D17F94"/>
    <w:rsid w:val="00D223FC"/>
    <w:rsid w:val="00D26D1E"/>
    <w:rsid w:val="00D3492D"/>
    <w:rsid w:val="00D474CF"/>
    <w:rsid w:val="00D5547E"/>
    <w:rsid w:val="00D5617D"/>
    <w:rsid w:val="00D56387"/>
    <w:rsid w:val="00D56D5C"/>
    <w:rsid w:val="00D61441"/>
    <w:rsid w:val="00D67206"/>
    <w:rsid w:val="00D71D8D"/>
    <w:rsid w:val="00D75B7C"/>
    <w:rsid w:val="00D869A1"/>
    <w:rsid w:val="00DA413F"/>
    <w:rsid w:val="00DA4584"/>
    <w:rsid w:val="00DA614B"/>
    <w:rsid w:val="00DC3060"/>
    <w:rsid w:val="00DE0FB2"/>
    <w:rsid w:val="00DF093E"/>
    <w:rsid w:val="00E01F42"/>
    <w:rsid w:val="00E206D6"/>
    <w:rsid w:val="00E208AB"/>
    <w:rsid w:val="00E3366E"/>
    <w:rsid w:val="00E507F1"/>
    <w:rsid w:val="00E52086"/>
    <w:rsid w:val="00E543A6"/>
    <w:rsid w:val="00E60479"/>
    <w:rsid w:val="00E61D73"/>
    <w:rsid w:val="00E73684"/>
    <w:rsid w:val="00E818D6"/>
    <w:rsid w:val="00E87F7A"/>
    <w:rsid w:val="00E96BD7"/>
    <w:rsid w:val="00EA0DB1"/>
    <w:rsid w:val="00EA0EE9"/>
    <w:rsid w:val="00EB7706"/>
    <w:rsid w:val="00ED52CA"/>
    <w:rsid w:val="00ED5860"/>
    <w:rsid w:val="00EE35C9"/>
    <w:rsid w:val="00F0479B"/>
    <w:rsid w:val="00F05ECA"/>
    <w:rsid w:val="00F06D28"/>
    <w:rsid w:val="00F15990"/>
    <w:rsid w:val="00F3566E"/>
    <w:rsid w:val="00F375FB"/>
    <w:rsid w:val="00F41AC1"/>
    <w:rsid w:val="00F4367A"/>
    <w:rsid w:val="00F445B1"/>
    <w:rsid w:val="00F45CD4"/>
    <w:rsid w:val="00F63821"/>
    <w:rsid w:val="00F66DCA"/>
    <w:rsid w:val="00F74F53"/>
    <w:rsid w:val="00F7606D"/>
    <w:rsid w:val="00F81670"/>
    <w:rsid w:val="00F82024"/>
    <w:rsid w:val="00F95BC9"/>
    <w:rsid w:val="00FA232A"/>
    <w:rsid w:val="00FA624C"/>
    <w:rsid w:val="00FD0FAC"/>
    <w:rsid w:val="00FD1DFA"/>
    <w:rsid w:val="00FD4966"/>
    <w:rsid w:val="00FE57DC"/>
    <w:rsid w:val="00FF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Subtitle" w:uiPriority="11"/>
    <w:lsdException w:name="Hyperlink"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 w:type="character" w:styleId="Strong">
    <w:name w:val="Strong"/>
    <w:basedOn w:val="DefaultParagraphFont"/>
    <w:uiPriority w:val="22"/>
    <w:qFormat/>
    <w:rsid w:val="00007FB5"/>
    <w:rPr>
      <w:b/>
      <w:bCs/>
    </w:rPr>
  </w:style>
  <w:style w:type="paragraph" w:customStyle="1" w:styleId="Default">
    <w:name w:val="Default"/>
    <w:rsid w:val="00334B88"/>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Subtitle" w:uiPriority="11"/>
    <w:lsdException w:name="Hyperlink"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 w:type="character" w:styleId="Strong">
    <w:name w:val="Strong"/>
    <w:basedOn w:val="DefaultParagraphFont"/>
    <w:uiPriority w:val="22"/>
    <w:qFormat/>
    <w:rsid w:val="00007FB5"/>
    <w:rPr>
      <w:b/>
      <w:bCs/>
    </w:rPr>
  </w:style>
  <w:style w:type="paragraph" w:customStyle="1" w:styleId="Default">
    <w:name w:val="Default"/>
    <w:rsid w:val="00334B8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383783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64663855">
      <w:bodyDiv w:val="1"/>
      <w:marLeft w:val="0"/>
      <w:marRight w:val="0"/>
      <w:marTop w:val="0"/>
      <w:marBottom w:val="0"/>
      <w:divBdr>
        <w:top w:val="none" w:sz="0" w:space="0" w:color="auto"/>
        <w:left w:val="none" w:sz="0" w:space="0" w:color="auto"/>
        <w:bottom w:val="none" w:sz="0" w:space="0" w:color="auto"/>
        <w:right w:val="none" w:sz="0" w:space="0" w:color="auto"/>
      </w:divBdr>
      <w:divsChild>
        <w:div w:id="707023960">
          <w:marLeft w:val="0"/>
          <w:marRight w:val="0"/>
          <w:marTop w:val="0"/>
          <w:marBottom w:val="0"/>
          <w:divBdr>
            <w:top w:val="none" w:sz="0" w:space="0" w:color="auto"/>
            <w:left w:val="single" w:sz="2" w:space="0" w:color="BBBBBB"/>
            <w:bottom w:val="single" w:sz="2" w:space="0" w:color="BBBBBB"/>
            <w:right w:val="single" w:sz="2" w:space="0" w:color="BBBBBB"/>
          </w:divBdr>
          <w:divsChild>
            <w:div w:id="656736544">
              <w:marLeft w:val="0"/>
              <w:marRight w:val="0"/>
              <w:marTop w:val="0"/>
              <w:marBottom w:val="0"/>
              <w:divBdr>
                <w:top w:val="none" w:sz="0" w:space="0" w:color="auto"/>
                <w:left w:val="none" w:sz="0" w:space="0" w:color="auto"/>
                <w:bottom w:val="none" w:sz="0" w:space="0" w:color="auto"/>
                <w:right w:val="none" w:sz="0" w:space="0" w:color="auto"/>
              </w:divBdr>
              <w:divsChild>
                <w:div w:id="1737245391">
                  <w:marLeft w:val="0"/>
                  <w:marRight w:val="0"/>
                  <w:marTop w:val="0"/>
                  <w:marBottom w:val="0"/>
                  <w:divBdr>
                    <w:top w:val="none" w:sz="0" w:space="0" w:color="auto"/>
                    <w:left w:val="none" w:sz="0" w:space="0" w:color="auto"/>
                    <w:bottom w:val="none" w:sz="0" w:space="0" w:color="auto"/>
                    <w:right w:val="none" w:sz="0" w:space="0" w:color="auto"/>
                  </w:divBdr>
                  <w:divsChild>
                    <w:div w:id="1601335670">
                      <w:marLeft w:val="0"/>
                      <w:marRight w:val="0"/>
                      <w:marTop w:val="0"/>
                      <w:marBottom w:val="0"/>
                      <w:divBdr>
                        <w:top w:val="none" w:sz="0" w:space="0" w:color="auto"/>
                        <w:left w:val="none" w:sz="0" w:space="0" w:color="auto"/>
                        <w:bottom w:val="none" w:sz="0" w:space="0" w:color="auto"/>
                        <w:right w:val="none" w:sz="0" w:space="0" w:color="auto"/>
                      </w:divBdr>
                      <w:divsChild>
                        <w:div w:id="391121019">
                          <w:marLeft w:val="0"/>
                          <w:marRight w:val="0"/>
                          <w:marTop w:val="0"/>
                          <w:marBottom w:val="0"/>
                          <w:divBdr>
                            <w:top w:val="none" w:sz="0" w:space="0" w:color="auto"/>
                            <w:left w:val="none" w:sz="0" w:space="0" w:color="auto"/>
                            <w:bottom w:val="none" w:sz="0" w:space="0" w:color="auto"/>
                            <w:right w:val="none" w:sz="0" w:space="0" w:color="auto"/>
                          </w:divBdr>
                          <w:divsChild>
                            <w:div w:id="524170544">
                              <w:marLeft w:val="0"/>
                              <w:marRight w:val="0"/>
                              <w:marTop w:val="0"/>
                              <w:marBottom w:val="0"/>
                              <w:divBdr>
                                <w:top w:val="none" w:sz="0" w:space="0" w:color="auto"/>
                                <w:left w:val="none" w:sz="0" w:space="0" w:color="auto"/>
                                <w:bottom w:val="none" w:sz="0" w:space="0" w:color="auto"/>
                                <w:right w:val="none" w:sz="0" w:space="0" w:color="auto"/>
                              </w:divBdr>
                              <w:divsChild>
                                <w:div w:id="501163305">
                                  <w:marLeft w:val="0"/>
                                  <w:marRight w:val="0"/>
                                  <w:marTop w:val="0"/>
                                  <w:marBottom w:val="0"/>
                                  <w:divBdr>
                                    <w:top w:val="none" w:sz="0" w:space="0" w:color="auto"/>
                                    <w:left w:val="none" w:sz="0" w:space="0" w:color="auto"/>
                                    <w:bottom w:val="none" w:sz="0" w:space="0" w:color="auto"/>
                                    <w:right w:val="none" w:sz="0" w:space="0" w:color="auto"/>
                                  </w:divBdr>
                                  <w:divsChild>
                                    <w:div w:id="1213078751">
                                      <w:marLeft w:val="0"/>
                                      <w:marRight w:val="0"/>
                                      <w:marTop w:val="0"/>
                                      <w:marBottom w:val="0"/>
                                      <w:divBdr>
                                        <w:top w:val="none" w:sz="0" w:space="0" w:color="auto"/>
                                        <w:left w:val="none" w:sz="0" w:space="0" w:color="auto"/>
                                        <w:bottom w:val="none" w:sz="0" w:space="0" w:color="auto"/>
                                        <w:right w:val="none" w:sz="0" w:space="0" w:color="auto"/>
                                      </w:divBdr>
                                      <w:divsChild>
                                        <w:div w:id="341855152">
                                          <w:marLeft w:val="1200"/>
                                          <w:marRight w:val="1200"/>
                                          <w:marTop w:val="0"/>
                                          <w:marBottom w:val="0"/>
                                          <w:divBdr>
                                            <w:top w:val="none" w:sz="0" w:space="0" w:color="auto"/>
                                            <w:left w:val="none" w:sz="0" w:space="0" w:color="auto"/>
                                            <w:bottom w:val="none" w:sz="0" w:space="0" w:color="auto"/>
                                            <w:right w:val="none" w:sz="0" w:space="0" w:color="auto"/>
                                          </w:divBdr>
                                          <w:divsChild>
                                            <w:div w:id="2011639395">
                                              <w:marLeft w:val="0"/>
                                              <w:marRight w:val="0"/>
                                              <w:marTop w:val="0"/>
                                              <w:marBottom w:val="0"/>
                                              <w:divBdr>
                                                <w:top w:val="none" w:sz="0" w:space="0" w:color="auto"/>
                                                <w:left w:val="none" w:sz="0" w:space="0" w:color="auto"/>
                                                <w:bottom w:val="none" w:sz="0" w:space="0" w:color="auto"/>
                                                <w:right w:val="none" w:sz="0" w:space="0" w:color="auto"/>
                                              </w:divBdr>
                                              <w:divsChild>
                                                <w:div w:id="9644832">
                                                  <w:marLeft w:val="0"/>
                                                  <w:marRight w:val="0"/>
                                                  <w:marTop w:val="0"/>
                                                  <w:marBottom w:val="0"/>
                                                  <w:divBdr>
                                                    <w:top w:val="single" w:sz="6" w:space="0" w:color="CCCCCC"/>
                                                    <w:left w:val="none" w:sz="0" w:space="0" w:color="auto"/>
                                                    <w:bottom w:val="none" w:sz="0" w:space="0" w:color="auto"/>
                                                    <w:right w:val="none" w:sz="0" w:space="0" w:color="auto"/>
                                                  </w:divBdr>
                                                  <w:divsChild>
                                                    <w:div w:id="233275127">
                                                      <w:marLeft w:val="0"/>
                                                      <w:marRight w:val="135"/>
                                                      <w:marTop w:val="0"/>
                                                      <w:marBottom w:val="0"/>
                                                      <w:divBdr>
                                                        <w:top w:val="none" w:sz="0" w:space="0" w:color="auto"/>
                                                        <w:left w:val="none" w:sz="0" w:space="0" w:color="auto"/>
                                                        <w:bottom w:val="none" w:sz="0" w:space="0" w:color="auto"/>
                                                        <w:right w:val="none" w:sz="0" w:space="0" w:color="auto"/>
                                                      </w:divBdr>
                                                      <w:divsChild>
                                                        <w:div w:id="1284579484">
                                                          <w:marLeft w:val="0"/>
                                                          <w:marRight w:val="0"/>
                                                          <w:marTop w:val="0"/>
                                                          <w:marBottom w:val="0"/>
                                                          <w:divBdr>
                                                            <w:top w:val="none" w:sz="0" w:space="0" w:color="auto"/>
                                                            <w:left w:val="none" w:sz="0" w:space="0" w:color="auto"/>
                                                            <w:bottom w:val="none" w:sz="0" w:space="0" w:color="auto"/>
                                                            <w:right w:val="none" w:sz="0" w:space="0" w:color="auto"/>
                                                          </w:divBdr>
                                                          <w:divsChild>
                                                            <w:div w:id="1119881725">
                                                              <w:marLeft w:val="0"/>
                                                              <w:marRight w:val="0"/>
                                                              <w:marTop w:val="0"/>
                                                              <w:marBottom w:val="0"/>
                                                              <w:divBdr>
                                                                <w:top w:val="none" w:sz="0" w:space="0" w:color="auto"/>
                                                                <w:left w:val="none" w:sz="0" w:space="0" w:color="auto"/>
                                                                <w:bottom w:val="none" w:sz="0" w:space="0" w:color="auto"/>
                                                                <w:right w:val="none" w:sz="0" w:space="0" w:color="auto"/>
                                                              </w:divBdr>
                                                              <w:divsChild>
                                                                <w:div w:id="269706430">
                                                                  <w:marLeft w:val="0"/>
                                                                  <w:marRight w:val="0"/>
                                                                  <w:marTop w:val="224"/>
                                                                  <w:marBottom w:val="0"/>
                                                                  <w:divBdr>
                                                                    <w:top w:val="none" w:sz="0" w:space="0" w:color="auto"/>
                                                                    <w:left w:val="none" w:sz="0" w:space="0" w:color="auto"/>
                                                                    <w:bottom w:val="none" w:sz="0" w:space="0" w:color="auto"/>
                                                                    <w:right w:val="none" w:sz="0" w:space="0" w:color="auto"/>
                                                                  </w:divBdr>
                                                                  <w:divsChild>
                                                                    <w:div w:id="1819566524">
                                                                      <w:marLeft w:val="0"/>
                                                                      <w:marRight w:val="0"/>
                                                                      <w:marTop w:val="0"/>
                                                                      <w:marBottom w:val="0"/>
                                                                      <w:divBdr>
                                                                        <w:top w:val="none" w:sz="0" w:space="0" w:color="auto"/>
                                                                        <w:left w:val="none" w:sz="0" w:space="0" w:color="auto"/>
                                                                        <w:bottom w:val="none" w:sz="0" w:space="0" w:color="auto"/>
                                                                        <w:right w:val="none" w:sz="0" w:space="0" w:color="auto"/>
                                                                      </w:divBdr>
                                                                    </w:div>
                                                                  </w:divsChild>
                                                                </w:div>
                                                                <w:div w:id="230626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168369">
                                                                      <w:marLeft w:val="0"/>
                                                                      <w:marRight w:val="0"/>
                                                                      <w:marTop w:val="0"/>
                                                                      <w:marBottom w:val="0"/>
                                                                      <w:divBdr>
                                                                        <w:top w:val="none" w:sz="0" w:space="0" w:color="auto"/>
                                                                        <w:left w:val="none" w:sz="0" w:space="0" w:color="auto"/>
                                                                        <w:bottom w:val="none" w:sz="0" w:space="0" w:color="auto"/>
                                                                        <w:right w:val="none" w:sz="0" w:space="0" w:color="auto"/>
                                                                      </w:divBdr>
                                                                      <w:divsChild>
                                                                        <w:div w:id="742027159">
                                                                          <w:marLeft w:val="0"/>
                                                                          <w:marRight w:val="0"/>
                                                                          <w:marTop w:val="224"/>
                                                                          <w:marBottom w:val="0"/>
                                                                          <w:divBdr>
                                                                            <w:top w:val="none" w:sz="0" w:space="0" w:color="auto"/>
                                                                            <w:left w:val="none" w:sz="0" w:space="0" w:color="auto"/>
                                                                            <w:bottom w:val="none" w:sz="0" w:space="0" w:color="auto"/>
                                                                            <w:right w:val="none" w:sz="0" w:space="0" w:color="auto"/>
                                                                          </w:divBdr>
                                                                          <w:divsChild>
                                                                            <w:div w:id="48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57155709">
      <w:bodyDiv w:val="1"/>
      <w:marLeft w:val="0"/>
      <w:marRight w:val="0"/>
      <w:marTop w:val="0"/>
      <w:marBottom w:val="0"/>
      <w:divBdr>
        <w:top w:val="none" w:sz="0" w:space="0" w:color="auto"/>
        <w:left w:val="none" w:sz="0" w:space="0" w:color="auto"/>
        <w:bottom w:val="none" w:sz="0" w:space="0" w:color="auto"/>
        <w:right w:val="none" w:sz="0" w:space="0" w:color="auto"/>
      </w:divBdr>
    </w:div>
    <w:div w:id="1864514778">
      <w:bodyDiv w:val="1"/>
      <w:marLeft w:val="0"/>
      <w:marRight w:val="0"/>
      <w:marTop w:val="0"/>
      <w:marBottom w:val="0"/>
      <w:divBdr>
        <w:top w:val="none" w:sz="0" w:space="0" w:color="auto"/>
        <w:left w:val="none" w:sz="0" w:space="0" w:color="auto"/>
        <w:bottom w:val="none" w:sz="0" w:space="0" w:color="auto"/>
        <w:right w:val="none" w:sz="0" w:space="0" w:color="auto"/>
      </w:divBdr>
      <w:divsChild>
        <w:div w:id="1332635198">
          <w:marLeft w:val="0"/>
          <w:marRight w:val="0"/>
          <w:marTop w:val="0"/>
          <w:marBottom w:val="0"/>
          <w:divBdr>
            <w:top w:val="none" w:sz="0" w:space="0" w:color="auto"/>
            <w:left w:val="none" w:sz="0" w:space="0" w:color="auto"/>
            <w:bottom w:val="none" w:sz="0" w:space="0" w:color="auto"/>
            <w:right w:val="none" w:sz="0" w:space="0" w:color="auto"/>
          </w:divBdr>
          <w:divsChild>
            <w:div w:id="10473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0DA5-5799-4A7E-99C9-6AA89429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5B97D3A2</Template>
  <TotalTime>2</TotalTime>
  <Pages>5</Pages>
  <Words>1805</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3</cp:revision>
  <cp:lastPrinted>2015-07-03T13:50:00Z</cp:lastPrinted>
  <dcterms:created xsi:type="dcterms:W3CDTF">2018-05-04T15:03:00Z</dcterms:created>
  <dcterms:modified xsi:type="dcterms:W3CDTF">2018-05-04T15:14:00Z</dcterms:modified>
</cp:coreProperties>
</file>